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309" w:rsidRPr="004B4309" w:rsidRDefault="00D25454" w:rsidP="004B43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Toc28011982"/>
      <w:bookmarkStart w:id="1" w:name="_Toc32765629"/>
      <w:r w:rsidRPr="00D25454">
        <w:rPr>
          <w:rFonts w:ascii="Times New Roman" w:hAnsi="Times New Roman" w:cs="Times New Roman"/>
          <w:b/>
          <w:sz w:val="28"/>
          <w:szCs w:val="24"/>
        </w:rPr>
        <w:t xml:space="preserve">Характеристика условий реализации </w:t>
      </w:r>
      <w:bookmarkEnd w:id="0"/>
      <w:bookmarkEnd w:id="1"/>
      <w:r w:rsidR="004B4309">
        <w:rPr>
          <w:rFonts w:ascii="Times New Roman" w:hAnsi="Times New Roman" w:cs="Times New Roman"/>
          <w:b/>
          <w:sz w:val="28"/>
          <w:szCs w:val="24"/>
        </w:rPr>
        <w:t>ФОП СОО</w:t>
      </w:r>
    </w:p>
    <w:p w:rsidR="004B4309" w:rsidRPr="004B4309" w:rsidRDefault="004B4309" w:rsidP="004B43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bookmarkStart w:id="2" w:name="_Toc435412743"/>
      <w:bookmarkStart w:id="3" w:name="_Toc28011983"/>
      <w:bookmarkStart w:id="4" w:name="_Toc32765630"/>
      <w:bookmarkStart w:id="5" w:name="_GoBack"/>
      <w:bookmarkEnd w:id="5"/>
      <w:r w:rsidRPr="004B4309">
        <w:rPr>
          <w:rFonts w:ascii="Times New Roman" w:hAnsi="Times New Roman" w:cs="Times New Roman"/>
          <w:sz w:val="28"/>
          <w:szCs w:val="24"/>
        </w:rPr>
        <w:t xml:space="preserve">Требования к кадровым условиям реализации </w:t>
      </w:r>
      <w:bookmarkEnd w:id="2"/>
      <w:bookmarkEnd w:id="3"/>
      <w:bookmarkEnd w:id="4"/>
      <w:r w:rsidR="00E61CF1">
        <w:rPr>
          <w:rFonts w:ascii="Times New Roman" w:hAnsi="Times New Roman" w:cs="Times New Roman"/>
          <w:sz w:val="28"/>
          <w:szCs w:val="24"/>
        </w:rPr>
        <w:t>ФОП СОО</w:t>
      </w:r>
    </w:p>
    <w:p w:rsidR="004B4309" w:rsidRPr="004B4309" w:rsidRDefault="004B4309" w:rsidP="004B43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Характеристика укомплектованности организации, осуществляющей образовательную деятельность, педагогическими, руководящими и иными работниками</w:t>
      </w:r>
    </w:p>
    <w:p w:rsidR="004B4309" w:rsidRDefault="004B4309" w:rsidP="004B4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Default="00C269AC" w:rsidP="004B4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«Школа №10»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  укомплектовано кадрами, имеющими необходимую квалификацию для решения задач, определенных </w:t>
      </w:r>
      <w:r w:rsidR="005133FD">
        <w:rPr>
          <w:rFonts w:ascii="Times New Roman" w:hAnsi="Times New Roman" w:cs="Times New Roman"/>
          <w:sz w:val="24"/>
          <w:szCs w:val="24"/>
        </w:rPr>
        <w:t>Ф</w:t>
      </w:r>
      <w:r w:rsidR="004B4309" w:rsidRPr="004B4309">
        <w:rPr>
          <w:rFonts w:ascii="Times New Roman" w:hAnsi="Times New Roman" w:cs="Times New Roman"/>
          <w:sz w:val="24"/>
          <w:szCs w:val="24"/>
        </w:rPr>
        <w:t>ОП СОО</w:t>
      </w:r>
      <w:r w:rsidR="005133FD">
        <w:rPr>
          <w:rFonts w:ascii="Times New Roman" w:hAnsi="Times New Roman" w:cs="Times New Roman"/>
          <w:sz w:val="24"/>
          <w:szCs w:val="24"/>
        </w:rPr>
        <w:t xml:space="preserve">, 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в полном объеме. Преподавание на уровне </w:t>
      </w:r>
      <w:r>
        <w:rPr>
          <w:rFonts w:ascii="Times New Roman" w:hAnsi="Times New Roman" w:cs="Times New Roman"/>
          <w:sz w:val="24"/>
          <w:szCs w:val="24"/>
        </w:rPr>
        <w:t>среднего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 об</w:t>
      </w:r>
      <w:r>
        <w:rPr>
          <w:rFonts w:ascii="Times New Roman" w:hAnsi="Times New Roman" w:cs="Times New Roman"/>
          <w:sz w:val="24"/>
          <w:szCs w:val="24"/>
        </w:rPr>
        <w:t>щего образования осуществляют 13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 педагогов, имеющие соответствующее профилю и образовате</w:t>
      </w:r>
      <w:r>
        <w:rPr>
          <w:rFonts w:ascii="Times New Roman" w:hAnsi="Times New Roman" w:cs="Times New Roman"/>
          <w:sz w:val="24"/>
          <w:szCs w:val="24"/>
        </w:rPr>
        <w:t>льным цензам образование. Все 13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 педагогов (100%) имеют высшее профессиональное образование. Сравнительный анализ квалификационной категории кадров свидетельствует о высоком уровне мето</w:t>
      </w:r>
      <w:r>
        <w:rPr>
          <w:rFonts w:ascii="Times New Roman" w:hAnsi="Times New Roman" w:cs="Times New Roman"/>
          <w:sz w:val="24"/>
          <w:szCs w:val="24"/>
        </w:rPr>
        <w:t>дической подготовки учителей:  5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 педагогов (</w:t>
      </w:r>
      <w:r>
        <w:rPr>
          <w:rFonts w:ascii="Times New Roman" w:hAnsi="Times New Roman" w:cs="Times New Roman"/>
          <w:sz w:val="24"/>
          <w:szCs w:val="24"/>
        </w:rPr>
        <w:t>46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%) имеют высшую квалификационную категорию, </w:t>
      </w:r>
      <w:r>
        <w:rPr>
          <w:rFonts w:ascii="Times New Roman" w:hAnsi="Times New Roman" w:cs="Times New Roman"/>
          <w:sz w:val="24"/>
          <w:szCs w:val="24"/>
        </w:rPr>
        <w:t>5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 педагога (</w:t>
      </w:r>
      <w:r>
        <w:rPr>
          <w:rFonts w:ascii="Times New Roman" w:hAnsi="Times New Roman" w:cs="Times New Roman"/>
          <w:sz w:val="24"/>
          <w:szCs w:val="24"/>
        </w:rPr>
        <w:t>38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%) - первую квалификационную категорию. Курсовая подготовка осуществляется на плановой основе, курсами повышения квалификации, в том числе по проблемам реализации ФГОС СОО  педагоги  охвачены на 100%.  Среди учителей </w:t>
      </w:r>
      <w:r>
        <w:rPr>
          <w:rFonts w:ascii="Times New Roman" w:hAnsi="Times New Roman" w:cs="Times New Roman"/>
          <w:sz w:val="24"/>
          <w:szCs w:val="24"/>
        </w:rPr>
        <w:t>средней</w:t>
      </w:r>
      <w:r w:rsidR="00864F7A">
        <w:rPr>
          <w:rFonts w:ascii="Times New Roman" w:hAnsi="Times New Roman" w:cs="Times New Roman"/>
          <w:sz w:val="24"/>
          <w:szCs w:val="24"/>
        </w:rPr>
        <w:t xml:space="preserve"> школы 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имеют Почетные грамоты </w:t>
      </w:r>
      <w:r>
        <w:rPr>
          <w:rFonts w:ascii="Times New Roman" w:hAnsi="Times New Roman" w:cs="Times New Roman"/>
          <w:sz w:val="24"/>
          <w:szCs w:val="24"/>
        </w:rPr>
        <w:t xml:space="preserve">2 - 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МО и Н РТ, </w:t>
      </w:r>
      <w:r>
        <w:rPr>
          <w:rFonts w:ascii="Times New Roman" w:hAnsi="Times New Roman" w:cs="Times New Roman"/>
          <w:sz w:val="24"/>
          <w:szCs w:val="24"/>
        </w:rPr>
        <w:t>1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 – Почетную грамоту МО и Н РФ, </w:t>
      </w:r>
      <w:r>
        <w:rPr>
          <w:rFonts w:ascii="Times New Roman" w:hAnsi="Times New Roman" w:cs="Times New Roman"/>
          <w:sz w:val="24"/>
          <w:szCs w:val="24"/>
        </w:rPr>
        <w:t>1- учитель награжден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 нагрудным знаком</w:t>
      </w:r>
      <w:r>
        <w:rPr>
          <w:rFonts w:ascii="Times New Roman" w:hAnsi="Times New Roman" w:cs="Times New Roman"/>
          <w:sz w:val="24"/>
          <w:szCs w:val="24"/>
        </w:rPr>
        <w:t xml:space="preserve"> РТ «За заслуги в образовании». </w:t>
      </w:r>
      <w:r w:rsidR="004B4309" w:rsidRPr="004B4309">
        <w:rPr>
          <w:rFonts w:ascii="Times New Roman" w:hAnsi="Times New Roman" w:cs="Times New Roman"/>
          <w:sz w:val="24"/>
          <w:szCs w:val="24"/>
        </w:rPr>
        <w:t xml:space="preserve">Ежегодно учителя  </w:t>
      </w:r>
      <w:r w:rsidR="00864F7A">
        <w:rPr>
          <w:rFonts w:ascii="Times New Roman" w:hAnsi="Times New Roman" w:cs="Times New Roman"/>
          <w:sz w:val="24"/>
          <w:szCs w:val="24"/>
        </w:rPr>
        <w:t xml:space="preserve">МБОУ «Школа №10» </w:t>
      </w:r>
      <w:r w:rsidR="004B4309" w:rsidRPr="004B4309">
        <w:rPr>
          <w:rFonts w:ascii="Times New Roman" w:hAnsi="Times New Roman" w:cs="Times New Roman"/>
          <w:sz w:val="24"/>
          <w:szCs w:val="24"/>
        </w:rPr>
        <w:t>становятся победителями муниципального этапа конкурса «Учи</w:t>
      </w:r>
      <w:r w:rsidR="00864F7A">
        <w:rPr>
          <w:rFonts w:ascii="Times New Roman" w:hAnsi="Times New Roman" w:cs="Times New Roman"/>
          <w:sz w:val="24"/>
          <w:szCs w:val="24"/>
        </w:rPr>
        <w:t>т</w:t>
      </w:r>
      <w:r w:rsidR="004B4309" w:rsidRPr="004B4309">
        <w:rPr>
          <w:rFonts w:ascii="Times New Roman" w:hAnsi="Times New Roman" w:cs="Times New Roman"/>
          <w:sz w:val="24"/>
          <w:szCs w:val="24"/>
        </w:rPr>
        <w:t>ель года России».</w:t>
      </w:r>
    </w:p>
    <w:p w:rsidR="004B4309" w:rsidRPr="004B4309" w:rsidRDefault="004B4309" w:rsidP="004B4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В образовательном процессе учителями используются эффективные образовательные технологии, отвечающие требованиям системно-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подхода к обучению: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, информационно-коммуникативные, личностно-ориентированные, игровые, технология дифференцированного обучения, что способствует достижению стабильных результатов освоения обучающимися образовательных программ. С целью реализации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дифееренцированного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подхода к обучению учителями накоплен значительный банк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разноуровневых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заданий обучающего характера и контрольно-измерительных материалов, что позволяет индивидуализировать и дифференцировать учебный процесс. В соответствии с требованиями ФГОС СОО обновлен наглядный, раздаточный дидактический материал по всем предметам. В кабинетах в системе ведется работа по созданию необходимой нормативной базы, дидактического и методического оснащения, накоплению материалов с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одарѐнными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и слабоуспевающими детьми. Создан и апробирован большой объем методического материала у каждого учителя.  </w:t>
      </w:r>
    </w:p>
    <w:p w:rsidR="004B4309" w:rsidRPr="004B4309" w:rsidRDefault="004B4309" w:rsidP="004B4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Уровень квалификации учителей позволяет им совершенствовать методы обучения и воспитания, обобщать и активно распространять собственный педагогический опыт на муниципальном, республиканском и федеральном уровнях. Опыт использования современных образовательных технологий транслируется ими в форме открытых уроков, мастер-классов,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вебинаров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, публикаций, участия в конкурсном движении.  </w:t>
      </w:r>
    </w:p>
    <w:p w:rsidR="004B4309" w:rsidRPr="004B4309" w:rsidRDefault="004B4309" w:rsidP="004B4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Администрация и педагоги </w:t>
      </w:r>
      <w:r w:rsidR="00D42310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 xml:space="preserve"> обладают высокой </w:t>
      </w:r>
      <w:proofErr w:type="gramStart"/>
      <w:r w:rsidRPr="004B4309">
        <w:rPr>
          <w:rFonts w:ascii="Times New Roman" w:hAnsi="Times New Roman" w:cs="Times New Roman"/>
          <w:sz w:val="24"/>
          <w:szCs w:val="24"/>
        </w:rPr>
        <w:t>ИКТ-компетентностью</w:t>
      </w:r>
      <w:proofErr w:type="gramEnd"/>
      <w:r w:rsidRPr="004B4309">
        <w:rPr>
          <w:rFonts w:ascii="Times New Roman" w:hAnsi="Times New Roman" w:cs="Times New Roman"/>
          <w:sz w:val="24"/>
          <w:szCs w:val="24"/>
        </w:rPr>
        <w:t xml:space="preserve">, что позволяет реализовать дистанционное обучение. </w:t>
      </w:r>
    </w:p>
    <w:p w:rsidR="004B4309" w:rsidRPr="004B4309" w:rsidRDefault="004B4309" w:rsidP="004B4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Способы применения дистанционных образовательных технологий: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Переписка учитель - ученики по электронной почте, образовательным социальным сетям.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Использование в обучении электронных ресурсов различных образовательных порталов.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Дистанционное использование </w:t>
      </w:r>
      <w:proofErr w:type="gramStart"/>
      <w:r w:rsidRPr="004B4309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B4309">
        <w:rPr>
          <w:rFonts w:ascii="Times New Roman" w:hAnsi="Times New Roman" w:cs="Times New Roman"/>
          <w:sz w:val="24"/>
          <w:szCs w:val="24"/>
        </w:rPr>
        <w:t xml:space="preserve"> образовательных ресурсов </w:t>
      </w:r>
    </w:p>
    <w:p w:rsidR="00E61CF1" w:rsidRDefault="00E61CF1" w:rsidP="00E61C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B4309" w:rsidRPr="00E61CF1" w:rsidRDefault="004B4309" w:rsidP="00E61C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61CF1">
        <w:rPr>
          <w:rFonts w:ascii="Times New Roman" w:hAnsi="Times New Roman" w:cs="Times New Roman"/>
          <w:b/>
          <w:sz w:val="28"/>
          <w:szCs w:val="24"/>
        </w:rPr>
        <w:t xml:space="preserve">Кадровое обеспечение реализации </w:t>
      </w:r>
      <w:r w:rsidR="00E61CF1">
        <w:rPr>
          <w:rFonts w:ascii="Times New Roman" w:hAnsi="Times New Roman" w:cs="Times New Roman"/>
          <w:b/>
          <w:sz w:val="28"/>
          <w:szCs w:val="24"/>
        </w:rPr>
        <w:t>ФОП СОО</w:t>
      </w:r>
    </w:p>
    <w:tbl>
      <w:tblPr>
        <w:tblW w:w="9356" w:type="dxa"/>
        <w:tblInd w:w="110" w:type="dxa"/>
        <w:tblLayout w:type="fixed"/>
        <w:tblCellMar>
          <w:top w:w="7" w:type="dxa"/>
          <w:left w:w="110" w:type="dxa"/>
          <w:right w:w="52" w:type="dxa"/>
        </w:tblCellMar>
        <w:tblLook w:val="04A0" w:firstRow="1" w:lastRow="0" w:firstColumn="1" w:lastColumn="0" w:noHBand="0" w:noVBand="1"/>
      </w:tblPr>
      <w:tblGrid>
        <w:gridCol w:w="1738"/>
        <w:gridCol w:w="4221"/>
        <w:gridCol w:w="1369"/>
        <w:gridCol w:w="2028"/>
      </w:tblGrid>
      <w:tr w:rsidR="004B4309" w:rsidRPr="004B4309" w:rsidTr="00C269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работников: </w:t>
            </w:r>
            <w:proofErr w:type="gram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требуется</w:t>
            </w:r>
            <w:proofErr w:type="gram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/ имеется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Уровень квалификации: требования/фактическое соответствие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B4309" w:rsidRPr="004B4309" w:rsidTr="00C269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Руководитель 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Должностные обязанности. Осуществляет руководство образовательным учреждением в соответствии с законами и иными нормативными правовыми актами, уставом образовательного учреждения. Обеспечивает системную образовательную (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учебновоспитательную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) 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административнохозяйственную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Формирует контингенты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 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Обеспечивает объективность оценки качества образования обучающихся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(воспитанников, детей) в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образовательном учреждении. Совместно с советом образовательного учреждения и общественными организациями осуществляет разработку, утверждение и реализацию программ развития образовательного учреждения, образовательной программы образовательного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моральнопсихологический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климат в коллективе. В пределах своих полномочий распоряжается бюджетными средствами,  обеспечивает результативность и эффективность их использования. В пределах установленных средств формирует фонд оплаты труда с разделением его на базовую и стимулирующую часть. Утверждает структуру и штатное расписание образовательного учреждения. Решает кадровые, административные, финансовые, хозяйственные и иные вопросы в соответствии с уставом образовательного учреждения.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окладам (должностным окладам) ставкам заработной платы работников)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Принимает меры по обеспечению безопасности и условий труда, соответствующих требованиям охраны труда. Принимает меры по обеспечению образовательного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Планирует, координирует и контролирует работу структурных подразделений, педагогических и других работников образовательного учреждения. 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Представляет образовательное учреждение в государственных, муниципальных, общественных и иных органах, учреждениях, иных организациях. Содействует деятельности учительских (педагогических), психологических организаций и методических объединений, общественных (в том числе детских и молодежных) организаций. Обеспечивает учет, сохранность и пополнение учебно-материальной базы, соблюдение правил санитарно-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гигиенического режима и охраны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труда, учет и хранение документации, привлечение для осуществления деятельности, предусмотренной уставом образовательного учреждения дополнительных источников финансовых и материальных средств. 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педагогику; достижения современной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психологопедагогической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развивающего обучения; 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 гражданское, административное, трудовое, бюджетное, налоговое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по направлениям подготовки «Государственное и муниципальное управление», «Менеджмент», «Управление персоналом» и стаж работы на педагогических должностях не менее 5 лет либо высшее профессиональное образование и дополнительное профессиональное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 области государственного и муниципального управления или  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менеджмента и экономики и стаж работы на педагогических или руководящих должностях не менее 5 лет/соответствует </w:t>
            </w:r>
          </w:p>
        </w:tc>
      </w:tr>
      <w:tr w:rsidR="004B4309" w:rsidRPr="004B4309" w:rsidTr="00C269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руководителя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Должностные обязанности. Организует текущее и перспективное планирование деятельности образовательного учреждения. Координирует работу преподавателей, воспитателей, мастеров производственного обучения, других педагогических и иных работников, а также разработку учебно-методической и иной документации, необходимой для деятельности образовательного учреждения. Обеспечивает использование и совершенствование методов организации образовательного процесса и современных образовательных технологий, в том числе дистанционных. Осуществляет контроль за качеством образовательного (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учебновоспитательного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) процесса, объективностью оценки результатов образовательной деятельности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обучающихся, работой кружков и факультативов, обеспечением уровня подготовки обучающихся, соответствующего требованиям федерального государственного образовательного стандарта, федеральных государственных требований. Организует работу по подготовке и проведению экзаменов. Координирует взаимодействие между представителями педагогической науки и практики. Организует просветительскую работу для родителей (лиц, их заменяющих). Оказывает помощь педагогическим работникам в освоении и разработке инновационных программ и технологий. Организует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учебновоспитательную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, методическую, культурно-массовую,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внеклассную работу. Осуществляет контроль за учебной нагрузкой обучающихся, воспитанников. Составляет расписание учебных занятий и других видов учебной и воспитательной (в том числе культурно-досуговой) деятельности. Обеспечивает своевременное составление, утверждение, представление отчетной документации. Оказывает помощь обучающимся (воспитанникам, детям) в проведении культурно-просветительских и оздоровительных мероприятий. Осуществляет комплектование и принимает меры по сохранению контингента обучающихся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(воспитанников, детей) в кружках. Участвует в подборе и расстановке педагогических кадров, организует повышение их квалификации и профессионального мастерства. Вносит предложения по совершенствованию образовательного процесса и управления образовательным учреждением. Принимает участие в подготовке и проведении аттестации педагогических и других работников образовательного учреждения. Принимает меры по оснащению мастерских, учебных лабораторий и кабинетов современным оборудованием, наглядными пособиями и техническими средствами обучения, пополнению библиотек и методических кабинетов учебно-методической, художественной и периодической литературой. Осуществляет контроль за состоянием медицинского обслуживания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(воспитанников, детей), жилищно-бытовых условий в общежитиях. При выполнении обязанностей заместителя руководителя образовательного учреждения по административно-хозяйственной работе (части) осуществляет руководство хозяйственной деятельностью образовательного учреждения.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Осуществляет контроль за хозяйственным обслуживанием и надлежащим состоянием образовательного учреждения. Организует контроль за рациональным расходованием материалов и финансовых средств образовательного учреждения. Принимает меры по расширению хозяйственной самостоятельности образовательного учреждения, своевременному заключению необходимых договоров, привлечению для осуществления деятельности, предусмотренной уставом образовательного учреждения, дополнительных источников финансовых и материальных средств. Организует работу по проведению анализа и оценки финансовых результатов деятельности образовательного учреждения, разработке и реализации мероприятий по повышению эффективности использования бюджетных средств. Обеспечивает контроль за своевременным и полным выполнением договорных обязательств, порядка оформления финансово-хозяйственных операций. Принимает меры по обеспечению необходимых социально-бытовых условий для обучающихся, воспитанников и работников образовательного учреждения. Готовит отчет учредителю о поступлении и расходовании финансовых и материальных средств. Руководит работами по благоустройству, озеленению и уборке территории образовательного учреждения.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Координирует работу подчиненных ему служб и структурных подразделений. Выполняет правила по охране труда и пожарной безопасности.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 правах ребенка; педагогику;  достижения современной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психологопедагогической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развивающего обучения;</w:t>
            </w:r>
            <w:proofErr w:type="gram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148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5/5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по направлениям подготовки «Государственное и муниципальное управление», «Менеджмент», «Управление персоналом» и стаж работы на педагогических должностях не менее 5 лет либо высшее профессиональное образование и дополнительное профессиональное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 области государственного и муниципального управления или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менеджмента и экономики и стаж работы на педагогических или руководящих должностях не менее 5 лет/соответствуют </w:t>
            </w:r>
          </w:p>
        </w:tc>
      </w:tr>
      <w:tr w:rsidR="004B4309" w:rsidRPr="004B4309" w:rsidTr="00C269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 обучение и воспитание обучающихся с учетом их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психологофизиологических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особенностей и специфики преподаваемого предмета, способствует формированию общей культуры личности, социализации, осознанного выбора и освоения образовательных программ, используя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образовательных стандартов, современные образовательные технологии, включая информационные, а также цифровые образовательные ресурсы. Обоснованно выбирает программы и учебно-методическое обеспечение, включая цифровые образовательные ресурсы. Проводит учебные занятия, опираясь на достижения в области педагогической и психологической наук, возрастной психологии и школьной гигиены, а также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современных информационных технологий и методик обучения. Планирует и осуществляет учебный процесс в соответствии с образовательной программой образовательного учреждения, разрабатывает рабочую программу по предмету, курсу на основе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примерных основных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общеобразовательных программ и обеспечивает ее выполнение, организуя и поддерживая разнообразные виды деятельности обучающихся, ориентируясь на личность обучающегося, развитие его мотивации, познавательных интересов, способностей, организует самостоятельную деятельность обучающихся, в том числе исследовательскую, реализует  проблемное обучение, осуществляет связь обучения по предмету (курсу, программе) с практикой, обсуждает с обучающимися актуальные события современности. Обеспечивает достижение и подтверждение обучающимися уровней образования (образовательных цензов). Оценивает эффективность и результаты обучения обучающихся по предмету (курсу, программе), учитывая освоение знаний, овладение умениями, развитие опыта творческой деятельности, познавательного интереса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обучающихся, используя компьютерные технологии, в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. текстовые редакторы и электронные таблицы в своей деятельности. Соблюдает права и свободы обучающихся, поддерживает учебную дисциплину, режим посещения занятий, уважая человеческое достоинство, честь и репутацию обучающихся. Осуществляет контрольно-оценочную деятельность в образовательном процессе с использованием современных способов оценивания в условиях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информационнокоммуникационных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(ведение электронных форм документации, в том числе электронного журнала и дневников обучающихся). Вносит предложения по совершенствованию образовательного процесса в образовательном учреждении. Участвует в деятельности педагогического и иных советов образовательного учреждения, а также в деятельности методических объединений и других формах методической работы. Обеспечивает охрану жизни и здоровья обучающихся во время образовательного процесса. Осуществляет связь с родителями (лицами, их заменяющими). Выполняет правила по охране труда и пожарной безопасности.  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основы общетеоретических дисциплин в объеме, необходимом для решения педагогических,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научнометодических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организационноуправленческих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задач; педагогику, психологию, возрастную физиологию; школьную гигиену; методику преподавания предмета; программы и учебники по преподаваемому предмету; </w:t>
            </w:r>
            <w:proofErr w:type="gram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методику воспитательной работы; требования к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оснащению и оборудованию учебных кабинетов и подсобных помещений к ним; средства обучения и их дидактические возможности; основы научной организации труда; нормативные документы по вопросам обучения и воспитания детей и молодежи;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развивающего обучения;</w:t>
            </w:r>
            <w:proofErr w:type="gram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работы с текстовыми редакторами, электронными таблицами, электронной почтой и браузерами, мультимедийным оборудованием; правила внутреннего трудового распорядка образовательного учреждения;</w:t>
            </w:r>
            <w:proofErr w:type="gram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по охране труда и пожарной безопасности. 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148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13/13</w:t>
            </w:r>
            <w:r w:rsidR="004B4309"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или среднее профессиональное образование по направлению подготовки «Образование и педагогика» или в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области, соответствующей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по направлению деятельности в образовательном учреждении без предъявления требований к стажу работы /соответствуют </w:t>
            </w:r>
          </w:p>
        </w:tc>
      </w:tr>
      <w:tr w:rsidR="004B4309" w:rsidRPr="004B4309" w:rsidTr="00C269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Педагог-психолог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Осуществляет профессиональную деятельность, направленную на сохранение психического, соматического и социального благополучия обучающихся, воспитанников в процессе воспитания и обучения в образовательных учреждениях. Содействует охране прав личности в соответствии с Конвенцией о правах ребенка.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Способствует гармонизации социальной сферы образовательного учреждения и осуществляет превентивные мероприятия по профилактике возникновения социальной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дезадаптации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. Определяет факторы, препятствующие развитию личности обучающихся,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воспитанников и принимает меры по оказанию им различных видов психологической помощи (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психокоррекционного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, реабилитационного, консультативного). Оказывает консультативную помощь обучающимся, воспитанникам, их родителям (лицам, их заменяющим), педагогическому коллективу в решении конкретных проблем. Проводит психологическую диагностику; используя современные образовательные технологии, включая информационные, а также цифровые образовательные ресурсы. Проводит диагностическую,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психокоррекционную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реабилитационную, консультативную работу, опираясь на достижения в области педагогической и психологической наук, возрастной психологии и школьной гигиены, а также современных информационных технологий. Составляет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психологопедагогические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заключения по материалам исследовательских работ с целью ориентации педагогического коллектива, а также родителей (лиц их замещающих) в проблемах личностного и социального развития обучающихся, воспитанников. Ведет документацию по установленной форме, используя ее по назначению. Участвует в планировании и разработке развивающих и коррекционных программ образовательной деятельности с учетом индивидуальных и половозрастных особенностей обучающихся, воспитанников, в обеспечении уровня подготовки обучающихся, воспитанников, соответствующего требованиям федерального государственного образовательного стандарта, федеральным государственным образовательным требованиям. Способствует развитию у обучающихся, воспитанников готовности к ориентации в различных ситуациях жизненного 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профессионального самоопределения. Осуществляет психологическую поддержку творчески одаренных обучающихся, воспитанников, содействует их развитию и организации развивающей среды. Определяет у обучающихся, воспитанников степень нарушений (умственных, физиологических, эмоциональных) в развитии, а также различного вида нарушений социального развития и проводит их психолого-педагогическую коррекцию. Участвует в формировании психологической культуры обучающихся, воспитанников, педагогических работников и родителей (лиц их заменяющих), в том числе и культуры полового воспитания. Консультирует работников образовательного учреждения по вопросам развития обучающихся, воспитанников, практического применения психологии для решения педагогических задач, повышения социально-психологической компетентности обучающихся, воспитанников, педагогических работников, родителей (лиц, их заменяющих). Анализирует достижение и подтверждение обучающимися уровней развития и образования (образовательных цензов). Оценивает эффективность образовательной деятельности педагогических работников и педагогического коллектива, учитывая развитие личности обучающихся, используя компьютерные технологии, в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. текстовые редакторы и электронные таблицы в своей деятельности. Участвует в работе педагогических, методических советов, других формах методической работы, в подготовке и проведении родительских собраний, оздоровительных  воспитательных и других мероприятий, предусмотренных образовательной программой, в организации и проведении методической 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консультативной помощи родителям (лицам, их заменяющим). Обеспечивает охрану жизни и здоровья обучающихся, воспитанников во время образовательного процесса. Выполняет правила по охране труда и пожарной безопасности.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Декларацию прав и свобод человека; Конвенцию о правах ребенка; нормативные документы, регулирующие вопросы охраны труда, здравоохранения, профориентации, занятости обучающихся, воспитанников и их социальной защиты; общую психологию; педагогическую психологию, общую педагогику, психологию личности и дифференциальную психологию, детскую и возрастную психологию, социальную психологию, медицинскую психологию, детскую нейропсихологию, патопсихологию,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психосоматику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; основы дефектологии, психотерапии, сексологии, психогигиены, профориентации,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профессиоведения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и психологии труда, психодиагностики, психологического консультирования 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психопрофилактики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; методы активного обучения,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социальнопсихологического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тренинга общения; современные методы индивидуальной и групповой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профконсультации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, диагностики и коррекции нормального и аномального развития ребенка; методы и приемы работы с обучающимися, воспитанниками с ограниченными возможностями здоровья; методы и способы использования образовательных технологий, в том числе дистанционных; современные педагогические технологии продуктивного, дифференцированного, развивающего обучения, реализации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подхода; основы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работы с персональным компьютером, электронной почтой и браузерами, мультимедийным оборудованием; методы убеждения, аргументации своей позиции, установления контактов с обучающимися, воспитанниками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правила внутреннего трудового 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или среднее профессиональное образование по направлению подготовки «Педагогика и психология» без предъявления требований к стажу работы либо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высшее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образование или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среднее профессиональное образование 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дополнительное профессиональное образование по направлению подготовки «Педагогика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психология» без предъявления требований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>к стажу работы/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</w:tr>
      <w:tr w:rsidR="004B4309" w:rsidRPr="004B4309" w:rsidTr="00C269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Педагог-организатор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Содействует развитию личности, талантов и способностей, формированию общей культуры обучающихся (воспитанников, детей), расширению социальной сферы в их воспитании. Изучает возрастные и психологические особенности, интересы и потребности обучающихся, воспитанников, детей в учреждениях (организациях) и по месту жительства, создает условия для их реализации в различных видах творческой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деятельности, используя современные  образовательные технологии, включая информационные, а также цифровые образовательные ресурсы. Проводит учебные занятия, воспитательные и иные мероприятия, опираясь на достижения в области педагогической и психологической наук, а также современных информационных технологий и методик обучения. Организует работу детских клубов, кружков, секций и других любительских объединений, разнообразную индивидуальную и совместную деятельность обучающихся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(воспитанников, детей) и взрослых. Руководит работой по одному из направлений деятельности образовательного учреждения: техническому, художественному, спортивному, туристско-краеведческому и др. Способствует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реализации прав обучающихся (воспитанников, детей) на создание детских ассоциаций, объединений. Организует вечера, праздники, походы, экскурсии; поддерживает социально значимые инициативы обучающихся, воспитанников, детей в сфере их свободного времени, досуга и развлечений, ориентируясь на личность обучающегося, воспитанника, ребенка, развитие его мотивации, познавательных интересов, способностей. Организует самостоятельную деятельность обучающихся (воспитанников, детей), в том числе исследовательскую, включает в учебный процесс проблемное обучение, содействует обеспечению связи обучения с практикой. Анализирует достижения обучающихся, воспитанников, детей. Оценивает эффективность их обучения, на основе развития опыта творческой деятельности, познавательный интерес обучающихся (воспитанников, детей), используя компьютерные технологии, в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. текстовые редакторы и электронные таблицы в своей деятельности. Участвует в работе педагогических, методических советов, в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заменяющим. Привлекает к работе с обучающимися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(воспитанниками, детьми) работников учреждений культуры и спорта, родителей (лиц, их заменяющих), общественность. Оказывает поддержку детским формам организации труда обучающихся (воспитанников, детей), организует их каникулярный отдых. Обеспечивает охрану жизни и здоровья обучающихся (воспитанников, детей) во время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образовательного процесса. Выполняет правила по охране труда и пожарной безопасности.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возрастную и специальную педагогику и психологию; физиологию, гигиену; специфику развития интересов и потребностей обучающихся, воспитанников, детей, их творческой деятельности; методику поиска и поддержки молодых талантов, содержание, методику и организацию одного из видов творческой деятельности: научно-технической, эстетической, туристско-краеведческой, оздоровительно-спортивной, досуговой; порядок разработки программ занятий кружков, секций, студий, клубных объединений, основы деятельности детских коллективов, организаций и ассоциаций; методы и способы использования образовательных технологий, в том числе дистанционный; современные педагогические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продуктивного, дифференцированного обучения, реализации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развивающего обучения; методы убеждения, аргументации своей позиции, установления контактов с обучающимися (воспитанниками, детьми) разного возраста, их родителями лицами их замещающими, коллегами по работе;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работы с текстовыми редакторами, электронными таблицами, электронной почтой и браузерами, мультимедийным оборудованием; правила внутреннего трудового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или среднее профессиональное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по направлению подготовки «Образование и педагогика» либо в области, соответствующей профилю работы, без предъявления требований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стажу работ/ соответствуют</w:t>
            </w:r>
          </w:p>
        </w:tc>
      </w:tr>
      <w:tr w:rsidR="004B4309" w:rsidRPr="004B4309" w:rsidTr="00C269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</w:t>
            </w:r>
            <w:r w:rsidR="00513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 основ безопасности </w:t>
            </w:r>
          </w:p>
          <w:p w:rsidR="004B4309" w:rsidRPr="004B4309" w:rsidRDefault="005133FD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жизнедеятельно</w:t>
            </w:r>
            <w:r w:rsidR="004B4309"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сти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Должностные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обязанности.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 обучение и воспитание обучающихся, воспитанников с учетом специфики курсов основ безопасности жизнедеятельности и допризывной подготовки в объеме не более 9 часов в неделю (360 часов в год). Организует, планирует и проводит учебные, в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. факультативные и внеурочные занятия, используя разнообразные формы, приемы, методы и средства обучения. Организует разнообразные виды деятельности обучающихся, воспитанников ориентируясь на личность обучающихся, воспитанников, развитие мотивации их познавательных интересов, способностей. Организует самостоятельную деятельность обучающихся, воспитанников, проблемное обучение, осуществляет связь обучения с практикой. Обсуждает с обучающимися, воспитанниками актуальные события современности. Способствует формированию общей культуры личности. Оценивает эффективность обучения, учитывая освоение знаний, овладение умениями, развитие опыта творческой деятельности, познавательного интереса, осуществляет контроль и аттестацию обучающихся, воспитанников, используя современные информационные, компьютерные технологии в своей деятельности. Участвует в планировании и проведении мероприятий по охране труда работников образовательного учреждения, а также жизни и здоровья обучающихся, воспитанников. Взаимодействует с заинтересованными организациями.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учреждениями здравоохранения организует проведение медицинского обследования юношей допризывного 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призывного возраста для приписки их к военкоматам. Оказывает помощь военкоматам в отборе юношей для поступления в военные учебные заведения. Ведет учет военнообязанных в образовательном учреждении и представляет соответствующие отчеты в военкоматы. Разрабатывает план гражданской обороны (ГО) образовательного учреждения.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Организует занятия по ГО с работниками образовательного учреждения. Готовит и проводит командно-штабные, тактико-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учения и другие мероприятия по ГО. Участвует в обеспечении функционирования образовательного учреждения при возникновении различных чрезвычайных ситуаций. Обеспечивает содержание защитных сооружений, индивидуальных средств защиты и формирований ГО в надлежащей готовности. Проводит практические занятия и тренировки обучающихся, воспитанников и работников образовательного учреждения по действиям в экстремальных ситуациях.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Обеспечивает создание и совершенствование учебно-материальной базы, соблюдение обучающимися, воспитанниками правил безопасности при проведении занятий по курсам основ безопасности жизнедеятельности и допризывной подготовки, отвечает за сохранность имущества ГО. Составляет отчетность по установленной форме, в том числе и с использованием электронных форм ведения документации. Вносит предложения по совершенствованию образовательного  процесса. Участвует в деятельности педагогического и иных советов образовательного учреждения, а также в деятельности методических объединений и других формах методической работы. Обеспечивает охрану жизни и здоровья обучающихся, воспитанников во время образовательного процесса. Осуществляет связь с родителями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(лицами, их заменяющими). Выполняет правила по охране труда и пожарной безопасности.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законодательство в области ГО и обеспечения функционирования образовательного учреждения при чрезвычайных ситуациях;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Конвенциюо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правах ребенка; основы педагогики, психологии; теорию и методику основ безопасности жизнедеятельности; правила охраны жизни и здоровья обучающихся; методику работы на спортивных снарядах и приспособлениях; организационные структуры систем предупреждения и действий в чрезвычайных ситуациях; основные принципы и методы защиты населения при стихийных и экологических бедствиях, крупных производственных авариях, катастрофах, а также защиты от современных средств поражения; порядок оповещения населения при возникновении чрезвычайных ситуаций; правила и методы проведения мероприятий при чрезвычайных ситуациях; методы оказания первой медицинской помощи; теорию и методы управления образовательными системами; современные педагогические технологии продуктивного, дифференцированного, развивающего обучения, реализации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подхода; методы убеждения, аргументации своей позиции, установления контактов с обучающимися, воспитанниками разного возраста, их родителями (лицами, их заменяющими), педагогическими работниками;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текстовыми редакторами, электронными таблицами, электронной почтой и браузерами, мультимедийным оборудованием;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 квалификации. Высшее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профессиональная подготовка по направлению подготовки "Образования и педагогика" или ГО без предъявления требований к стажу работы либо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среднее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образование по направлению подготовки "Образование и педагогика" или ГО и стаж работы по специальности не менее 3 лет, либо среднее профессиональное (военное) образование и дополнительное профессиональное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 области образования и педагогики и стаж работы по специальности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не менее 3 лет. /соответствует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B4309" w:rsidRPr="004B4309" w:rsidTr="00C269AC">
        <w:trPr>
          <w:trHeight w:val="551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Библиотекарь 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Участвует в реализации основной образовательной программы начального общего, основного общего, среднего (полного) общего образования в соответствии с федеральными государственными стандартами начального общего, основного общего, среднего (полного) общего образования. Организует работу по ее учебно-методическому и информационному сопровождению, направленную на обеспечение широкого, постоянного и устойчивого доступа для всех участников образовательного процесса к информации, связанной с реализацией основной образовательной программы, на приобретение новых навыков в использовании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библиотечноинформационных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ресурсов. Осуществляет дополнительное образование обучающихся, воспитанников по культурному развитию личности, продвижению чтения, поддержке интереса к литературе, к развитию словесности и формированию информационной культуры, освоению инновационных технологий, методов и форм библиотечно-информационной деятельности. В этих целях разрабатывает рабочую программу, обеспечивает ее выполнение, организует участие обучающихся, воспитанников в массовых тематических мероприятиях, обеспечивая педагогически обоснованный выбор форм, средств и методов работы детского объединения исходя из психофизиологической и педагогической целесообразности, используя современные образовательные технологии, включая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информационные, а также цифровые образовательные ресурсы. Применяет педагогические теории и методики для решения информационно-образовательных задач. Обеспечивает и анализирует достижения обучающихся, воспитанников, выявляет их творческие способности, способствует формированию устойчивых профессиональных интересов и склонностей. Участвует в обеспечении самообразования обучающихся (воспитанников), педагогических работников образовательного учреждения средствами библиотечных и информационно-библиографических ресурсов, в организации тематических выставок, читательских конференций, оформлении средств наглядной агитации, стендов, в разработке планов, методических программ, процедур реализации различных образовательных проектов. Вносит предложения по совершенствованию образовательного процесса в образовательном учреждении. Участвует в работе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педагогических, методических советов, объединений, в других формах методической работы, в организации и проведении родительских собраний, мероприятий различных направлений внеурочной деятельности, предусмотренных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учебновоспитательным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процессом. Разрабатывает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планы комплектования библиотеки образовательного учреждения печатными и электронными образовательными ресурсами по всем учебным предметам учебного плана на определенных учредителем образовательного учреждения языках обучения и воспитания. Разрабатывает предложения по формированию в библиотеке образовательного учреждения фонда дополнительной литературы, включающего детскую художественную и научно-популярную литературу, справочно-библиографические и периодические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издания, сопровождающие реализацию основной образовательной программы. Осуществляет работу по учету и проведению периодических инвентаризаций библиотечного фонда образовательного учреждения.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Обеспечивает обработку поступающей в библиотеку литературы, составление систематического и алфавитного каталогов с применением современных информационно-поисковых систем.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 обслуживание обучающихся (воспитанников) и работников образовательного учреждения. Обеспечивает составление библиографических справок по поступающим запросам. Обеспечивает сохранность библиотечного фонда, ведение статистического учета по основным показателям работы библиотеки и подготовку установленной отчетности. Обеспечивает охрану жизни и здоровья обучающихся во время образовательного процесса. Выполняет правила по охране труда и пожарной безопасности.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законодательство Российской Федерации об образовании и библиотечном деле; Конвенцию о правах ребенка; содержание художественной, научно-популярной литературы, периодических изданий, находящихся в библиотечном фонде образовательного учреждения; методику проведения индивидуальных бесед, формы и методы проведения конференций, выставок; основы возрастной педагогики и психологии, физиологии, школьной гигиены; индивидуальные особенности развития детей разного возраста; специфику развития интересов и потребностей обучающихся (воспитанников), их творческой деятельности; современные информационно-коммуникационные технологии (текстовые редакторы, электронные таблицы, программы создания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презентаций, информационные системы, автоматизирующие библиотечную деятельность), принципы работы в сети Интернет, приемы использования мультимедийного оборудования и ведения электронного документооборота; нормативные и методические материалы по вопросам организации информационной и библиотечной работы; профиль деятельности, специализацию и структуру образовательного учреждения; правила комплектования, хранения и учета библиотечного фонда, поиска и выдачи книг из библиотечного фонда; условные сокращения и условные сокращения, применяемые в библиографии на иностранных языках; современные информационно-поисковые системы, применяемые в библиотечном обслуживании; систему классификации информации и правила составления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каталогов; единую 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общегосударственную систему межбиблиотечного абонемента; порядок компенсации при утрате читателями единиц библиотечного фонда; порядок составления отчетности о работе библиотеки; правила внутреннего трудового 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высшее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или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среднее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образование по специальности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Библиотечноинформационная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деятельность»/ соответствует </w:t>
            </w:r>
          </w:p>
        </w:tc>
      </w:tr>
    </w:tbl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4B4309" w:rsidRDefault="004B4309" w:rsidP="005133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Профессиональное развитие и повышение квалификации педагогических работников.</w:t>
      </w:r>
    </w:p>
    <w:p w:rsidR="004B4309" w:rsidRPr="004B4309" w:rsidRDefault="004B4309" w:rsidP="005133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Методическая работа призвана стимулировать профессиональное развитие педагога, способствовать его самореализации, решению профессиональных и личных проблем, поз</w:t>
      </w:r>
      <w:r w:rsidRPr="004B4309">
        <w:rPr>
          <w:rFonts w:ascii="Times New Roman" w:hAnsi="Times New Roman" w:cs="Times New Roman"/>
          <w:sz w:val="24"/>
          <w:szCs w:val="24"/>
        </w:rPr>
        <w:softHyphen/>
        <w:t>волит получить большее удовлетворение от работы.</w:t>
      </w:r>
    </w:p>
    <w:p w:rsidR="004B4309" w:rsidRPr="004B4309" w:rsidRDefault="004B4309" w:rsidP="005133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Тема методической работы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>: «Повышение профессиональной компетентности педагогических работников как условие формирования качества образования в соответствии с ФГОС».</w:t>
      </w:r>
    </w:p>
    <w:p w:rsidR="004B4309" w:rsidRPr="004B4309" w:rsidRDefault="004B4309" w:rsidP="005133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Цель: повысить качество образовательных результатов обучающихся через повышение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профессионального уровня и педагогического мастерства учителя для реализации ФГОС.</w:t>
      </w:r>
    </w:p>
    <w:p w:rsidR="004B4309" w:rsidRPr="004B4309" w:rsidRDefault="004B4309" w:rsidP="005133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Задачи: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1. Организовать методическую работу педагогов, которая обеспечит высокий уровень усвоения программного материала обучающимися.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2. Разработать программу по оказанию методической помощи педагогам в осуществлении проектной и научно-исследовательской работы с учащимися.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lastRenderedPageBreak/>
        <w:t>3. Внедрить новые программы внеурочной деятельности, которые помогут развить проектные и исследовательские умения учащихся.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4. Разработать и реализовать программу мониторинга успешности учителя, уровня его профессиональной компетентности, чтобы повысить результативность работы педагога.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5. Подготовить и реализовать программу «Школа молодого педагога», которая поможет молодым специалистам быстрее и легче адаптироваться к работе в </w:t>
      </w:r>
      <w:r w:rsidR="00D42310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>.</w:t>
      </w:r>
    </w:p>
    <w:p w:rsidR="004B4309" w:rsidRPr="004B4309" w:rsidRDefault="004B4309" w:rsidP="005133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Приоритетные направления работы: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- информатизация образования;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- ФГОС;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- государственная итоговая аттестация;</w:t>
      </w:r>
    </w:p>
    <w:p w:rsidR="005133FD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внутришкольное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повышение квал</w:t>
      </w:r>
      <w:r w:rsidR="00414809">
        <w:rPr>
          <w:rFonts w:ascii="Times New Roman" w:hAnsi="Times New Roman" w:cs="Times New Roman"/>
          <w:sz w:val="24"/>
          <w:szCs w:val="24"/>
        </w:rPr>
        <w:t>ификации (ВПК) педагогов школы.</w:t>
      </w:r>
    </w:p>
    <w:p w:rsidR="004B4309" w:rsidRPr="004B4309" w:rsidRDefault="004B4309" w:rsidP="005133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РАЗДЕЛ 1. ОБРАЗОВАТЕЛЬНЫЕ РЕЗУЛЬТАТЫ ОБУЧАЮЩИХСЯ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2"/>
        <w:gridCol w:w="1378"/>
        <w:gridCol w:w="2240"/>
        <w:gridCol w:w="2705"/>
        <w:gridCol w:w="36"/>
      </w:tblGrid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</w:tr>
      <w:tr w:rsidR="004B4309" w:rsidRPr="004B4309" w:rsidTr="00C269AC">
        <w:tc>
          <w:tcPr>
            <w:tcW w:w="5000" w:type="pct"/>
            <w:gridSpan w:val="5"/>
          </w:tcPr>
          <w:p w:rsidR="004B4309" w:rsidRPr="004B4309" w:rsidRDefault="004B4309" w:rsidP="005133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1.1. Качество подготовки обучающихся 11-х классов к ГИА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5133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обучающихся 11-х классов к ЕГЭ  с учетом изменения КИМ 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учебной работе 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 план.</w:t>
            </w:r>
          </w:p>
          <w:p w:rsidR="004B4309" w:rsidRPr="004B4309" w:rsidRDefault="004B4309" w:rsidP="001C72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Все педагоги включили в содержание уроков задания, аналогичные заданиями КИМ и готовят учеников к ГИА</w:t>
            </w:r>
          </w:p>
        </w:tc>
      </w:tr>
      <w:tr w:rsidR="004B4309" w:rsidRPr="004B4309" w:rsidTr="00C269AC">
        <w:trPr>
          <w:trHeight w:val="2943"/>
        </w:trPr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Подготовка выпускников к итоговому сочинению (изложению)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руководитель ШМО учителей русского языка и литературы 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 план подготовки к итоговому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сочинению.Учителя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 выполнили план и подготовили 11-е классы к итоговому сочинению (изложению)</w:t>
            </w:r>
          </w:p>
        </w:tc>
      </w:tr>
      <w:tr w:rsidR="004B4309" w:rsidRPr="004B4309" w:rsidTr="00C269AC">
        <w:tc>
          <w:tcPr>
            <w:tcW w:w="5000" w:type="pct"/>
            <w:gridSpan w:val="5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1.2. Качество образовательных результатов на ВПР</w:t>
            </w:r>
          </w:p>
        </w:tc>
      </w:tr>
      <w:tr w:rsidR="004B4309" w:rsidRPr="004B4309" w:rsidTr="00C269AC">
        <w:trPr>
          <w:gridAfter w:val="1"/>
          <w:wAfter w:w="19" w:type="pct"/>
          <w:trHeight w:val="70"/>
        </w:trPr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Проанализировать с педагогами результаты ВПР прошлого года.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Включить в содержание уроков задания, аналогичные заданиям ВПР, чтобы повысить результаты учащихся на проверочных работах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– октябрь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учебной работе </w:t>
            </w:r>
          </w:p>
        </w:tc>
        <w:tc>
          <w:tcPr>
            <w:tcW w:w="141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Проконтролированы уроки.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Обучающиеся на высоком уровне выполняют задания ВПР</w:t>
            </w:r>
          </w:p>
        </w:tc>
      </w:tr>
      <w:tr w:rsidR="004B4309" w:rsidRPr="004B4309" w:rsidTr="00C269AC">
        <w:tc>
          <w:tcPr>
            <w:tcW w:w="5000" w:type="pct"/>
            <w:gridSpan w:val="5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1.3. Стартовые возможности обучающихся при переходе на новый уровень общего образования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5133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Подготовить комплекс диагностических процедур для стартовой диагностики обучающихся 10-х классов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Подготовлены диагностические работы. Стартовые возможности выявлены. Педагог-психолог и учителя планируют работу с учетом итогов диагностики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1C72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стартовую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диагностику в 10-х классах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УР учителя-предметники, педагог-психолог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Разработан приказ о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проведении стартовой диагностики </w:t>
            </w:r>
          </w:p>
        </w:tc>
      </w:tr>
      <w:tr w:rsidR="004B4309" w:rsidRPr="004B4309" w:rsidTr="00C269AC">
        <w:tc>
          <w:tcPr>
            <w:tcW w:w="5000" w:type="pct"/>
            <w:gridSpan w:val="5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1.4. Образовательная деятельность учеников с разным уровнем мотивации к обучению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обучающимися, имеющими высокую учебную мотивацию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учебной работе, учителя 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Подготовлены планы. Учителя работают по плану. В течение учебного года зам. директора контролирует мероприятия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обучающимися, имеющими низкую учебную мотивацию 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учебной работе, учителя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Подготовлены планы. Учителя работают по плану. В течение учебного года зам. директора контролирует мероприятия</w:t>
            </w:r>
          </w:p>
        </w:tc>
      </w:tr>
      <w:tr w:rsidR="004B4309" w:rsidRPr="004B4309" w:rsidTr="00C269AC">
        <w:tc>
          <w:tcPr>
            <w:tcW w:w="5000" w:type="pct"/>
            <w:gridSpan w:val="5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1.5. Качество результатов исследовательской и проектной деятельности учащихся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новых программ курсов внеурочной деятельности, которые помогут научить обучающихся выполнять учебные проекты и исследования 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Проконтролированы занятия внеурочной деятельности и результаты учеников. Подготовлены старшеклассники к защите итоговых проектов. Выполнены проекты и исследования для конкурсов различных уровней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Организовать работу школьного научного общества учащихся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 план проведения школьной научно-практической конференции учащихся. Проведена конференция</w:t>
            </w:r>
          </w:p>
        </w:tc>
      </w:tr>
      <w:tr w:rsidR="004B4309" w:rsidRPr="004B4309" w:rsidTr="00C269AC">
        <w:tc>
          <w:tcPr>
            <w:tcW w:w="5000" w:type="pct"/>
            <w:gridSpan w:val="5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1.6. Развитие талантов максимального количества учащихся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Пополнение банка данных одаренных и высокомотивированных учащихся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учителя, педагоги дополнительного образования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Обновлен банк данных об одаренных и высокомотивированных учениках 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Подготовить план конкурсов, в которых будут участвовать обучающиеся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учителя, педагоги дополнительного образования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 план конкурсов. Руководители конкурсных проектов подготовили учеников к конкурсам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Разработать индивидуальные образовательные траектории для высокомотивированных и одаренных учащихся (по необходимости)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ШМО, учителя, классные руководители, педагоги дополнительного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Скорректировано содержание индивидуальных образовательных траекторий. Учителя заполнили 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проанализировали вместе с учениками и родителями индивидуальные траектории. Педагоги провели работу по повышению результатов школьников</w:t>
            </w:r>
          </w:p>
        </w:tc>
      </w:tr>
      <w:tr w:rsidR="004B4309" w:rsidRPr="004B4309" w:rsidTr="00C269AC">
        <w:tc>
          <w:tcPr>
            <w:tcW w:w="1678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Составить план подготовки к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ВсОШ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и РОШ с учетом результатов прошлого учебного года</w:t>
            </w:r>
          </w:p>
        </w:tc>
        <w:tc>
          <w:tcPr>
            <w:tcW w:w="72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7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</w:t>
            </w:r>
          </w:p>
        </w:tc>
        <w:tc>
          <w:tcPr>
            <w:tcW w:w="1432" w:type="pct"/>
            <w:gridSpan w:val="2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 план. Учителя подготовили учеников к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ВсОШ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и РОШ</w:t>
            </w:r>
          </w:p>
        </w:tc>
      </w:tr>
    </w:tbl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4B4309" w:rsidRDefault="004B4309" w:rsidP="005133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РАЗДЕЛ 2. РАЗВИТИЕ ПРОФЕССИОНАЛЬНЫХ КОМПЕТЕНЦИЙ ПЕДАГОГИЧЕСКИХ РАБОТНИКОВ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30"/>
        <w:gridCol w:w="1615"/>
        <w:gridCol w:w="2044"/>
        <w:gridCol w:w="2775"/>
      </w:tblGrid>
      <w:tr w:rsidR="004B4309" w:rsidRPr="004B4309" w:rsidTr="00C269AC">
        <w:tc>
          <w:tcPr>
            <w:tcW w:w="5000" w:type="pct"/>
            <w:gridSpan w:val="4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2.1. Кадровые условия реализации образовательных программ в соответствии с требованиями ФГОС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Заполнение карточек профессионального роста педагога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спланировал аттестацию и курсовую подготовку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1C72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курсовую подготовку учителей по графику 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 график курсовой подготовки, подготовлен приказ об организации курсовой подготовки 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педагогов в профессиональных конкурсах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ШМО, учителя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Оформлены документы для участия в конкурсах, организована помощь в представлении методических материалов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в педагогических конференциях, семинарах и других мероприятиях по повышению профессионального мастерства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ШМО, учителя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Разработана программа мероприятий, подготовлены материалы для выступлений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5133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учителей 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Оформлена база данных по аттестации учителей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Организовать индивидуальные консультации по оформлению документов для аттестации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на квалификационную категорию 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Оформлен пакет документов на аттестацию каждым учителем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тренинг для педагогов с целью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выявления и соотнесения собственной профессиональной позиции с целями и задачами ФГОС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Октябрь, ноябрь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Преподаватели ИРО РТ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программа проведения тренинга,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подготовлена справка по результатам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тренинговых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занятий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Анализировать, как учитель на занятиях предлагает индивидуальные задания разного уровня сложности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Подготовлена справка по результатам посещения учебных занятий; скорректированы индивидуальные образовательные траектории для мотивированных учащихся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методический совет и/или руководители ШМО, учителя, педагог-психолог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проектов вместе с учениками разработали проекты и исследования для конкурсов различных уровней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проектной деятельности учащихся  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Разработаны учебные проекты; подготовлена защита проектов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Организация методической работы с учителями по работе с мотивированными учащимися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 план семинара-практикума по распространению лучшего опыта работы с учащимися, имеющими высокую учебную мотивацию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Проконтролировать, как учителя включают в уроки и внеурочную деятельность задания олимпиадного цикла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Подготовлена справка по результатам посещения учебных занятий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педагогический совет по результативности участия школьников в олимпиаде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Ноябрь, декабрь, март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педсовета, аналитическая справка по итогам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ВсОШ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и РОШ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Выяснить, как учитель готовит мотивированных учащихся к ГИА (разбирает задания ЕГЭ части С)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Подготовлена справка по результатам тренировочных и диагностических работ</w:t>
            </w:r>
          </w:p>
        </w:tc>
      </w:tr>
      <w:tr w:rsidR="004B4309" w:rsidRPr="004B4309" w:rsidTr="00C269AC">
        <w:tc>
          <w:tcPr>
            <w:tcW w:w="5000" w:type="pct"/>
            <w:gridSpan w:val="4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2.2. Предметные 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недели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мероприятия в рамках предметных 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недель 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3-4 четверти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Разработаны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карты мероприятий 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проведение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школьной научно-практической конференции учащихся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УР, учителя-предметники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Разработаны учебные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проекты; подготовлена защита проектов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Контролировать результаты предметных 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3-4 четверти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Подготовлены справки по результатам предметных и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4B4309" w:rsidRPr="004B4309" w:rsidTr="00C269AC">
        <w:tc>
          <w:tcPr>
            <w:tcW w:w="5000" w:type="pct"/>
            <w:gridSpan w:val="4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2.3. Деятельность профессиональных объединений педагогов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методических объединений по анализу работы и утверждению плана работы учебный год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Подготовлены планы работы методических объединений с учетом проблем и достижений прошлого года 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Анализировать умение учителей разрабатывать рабочие программы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Организованы консультации по корректированию рабочих программ в соответствии с требованиями основной образовательной программы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Повысить профессиональный уровень учителей по подготовке учащихся к олимпиадам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Организован разбор заданий олимпиадного цикла на заседаниях методических объединений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Провести методический день по подготовке учителей к проведению итогового сочинения (изложения)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руководитель ШМО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чителей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 и литературы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Разработаны памятки по организации итогового сочинения (изложения)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Провести методический день по корректировке индивидуальных образовательных траекторий учащихся с разной учебной мотивацией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Разработаны индивидуальные образовательные траектории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Провести заседание профессиональных объединений с целью выявления проблем неуспеваемости учащихся «группы риска»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Декабрь, март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Реализованы мероприятия программы работы с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низкомотивированными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учениками</w:t>
            </w:r>
          </w:p>
        </w:tc>
      </w:tr>
      <w:tr w:rsidR="004B4309" w:rsidRPr="004B4309" w:rsidTr="00C269AC">
        <w:tc>
          <w:tcPr>
            <w:tcW w:w="5000" w:type="pct"/>
            <w:gridSpan w:val="4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3. МОНИТОРИНГ ПРОФЕССИОНАЛЬНЫХ ЗАТРУДНЕНИЙ ПЕДАГОГОВ</w:t>
            </w:r>
          </w:p>
        </w:tc>
      </w:tr>
      <w:tr w:rsidR="004B4309" w:rsidRPr="004B4309" w:rsidTr="00C269AC">
        <w:tc>
          <w:tcPr>
            <w:tcW w:w="5000" w:type="pct"/>
            <w:gridSpan w:val="4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3.1. Диагностика профессиональных затруднений педагогов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Выявить профессиональные затруднения учителей 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педагог-психолог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Подготовлена анкета «Профессиональные затруднения учителя»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Проанализировать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уроки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педагогов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учебного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Заместители директора по УР,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учителя-предметники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Разработаны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карты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уроков, учителя планируют содержание уроков по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метапредметным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картам</w:t>
            </w:r>
          </w:p>
        </w:tc>
      </w:tr>
      <w:tr w:rsidR="004B4309" w:rsidRPr="004B4309" w:rsidTr="00C269AC">
        <w:tc>
          <w:tcPr>
            <w:tcW w:w="5000" w:type="pct"/>
            <w:gridSpan w:val="4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 Качество образовательной деятельности молодых учителей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Назначить молодому специалисту педагога-наставника, организовать встречу педагогов-наставников с молодыми специалистами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 проект приказа о назначении наставника молодому специалисту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Проконсультировать педагога по оформлению школьной документации (личных дел учащихся, журнала)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Педагог-наставник 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Подготовлены памятки по правилам оформления школьной документации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Проконсультировать молодых учителей, вновь прибывших учителей, работающих с учащимися «группы риска»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педагог-психолог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Подготовлены памятки для работы с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низкомотивированными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учащимися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Посетить учебные занятия с целью оказания методической помощи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 течение полугодия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педагог-наставник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Подготовлена справка по результатам посещения уроков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молодых специалистов в семинарах, мастер-классах и других формах методической работы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Разработана программа мероприятия, подготовлены материалы для выступления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молодых специалистов в региональном этапе Всероссийского профессионального конкурса «Педагогический дебют»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Октябрь – ноябрь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педагог-наставник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Оформлены документы для участия в конкурсах, организована помощь в представлении методических материалов</w:t>
            </w:r>
          </w:p>
        </w:tc>
      </w:tr>
      <w:tr w:rsidR="004B4309" w:rsidRPr="004B4309" w:rsidTr="00C269AC">
        <w:tc>
          <w:tcPr>
            <w:tcW w:w="1601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Подготовить открытые уроки в рамках методической недели «Молодые – молодым»</w:t>
            </w:r>
          </w:p>
        </w:tc>
        <w:tc>
          <w:tcPr>
            <w:tcW w:w="853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080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Педагог-наставник</w:t>
            </w:r>
          </w:p>
        </w:tc>
        <w:tc>
          <w:tcPr>
            <w:tcW w:w="1466" w:type="pct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Разработаны конспекты уроков</w:t>
            </w:r>
          </w:p>
        </w:tc>
      </w:tr>
    </w:tbl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4B4309" w:rsidRDefault="004B4309" w:rsidP="001C72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План работы ВПК педагогов </w:t>
      </w:r>
      <w:r w:rsidR="00D42310">
        <w:rPr>
          <w:rFonts w:ascii="Times New Roman" w:hAnsi="Times New Roman" w:cs="Times New Roman"/>
          <w:sz w:val="24"/>
          <w:szCs w:val="24"/>
        </w:rPr>
        <w:t>МБОУ «Школа №10»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5"/>
        <w:gridCol w:w="1409"/>
        <w:gridCol w:w="3970"/>
      </w:tblGrid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Тема лекции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D423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Высокое качество педагогической среды – главное условие успешной работы </w:t>
            </w:r>
            <w:r w:rsidR="00D4231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Формы и содержание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активизаротов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в учебно-воспитательном процессе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A86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руководители ШМО, педагоги </w:t>
            </w:r>
            <w:r w:rsidR="00A861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Условия, правила и особенности успешной педагогической коммуникации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A86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руководители ШМО, педагоги </w:t>
            </w:r>
            <w:r w:rsidR="00A86141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Основа успешного обучения: как ее создать и использовать?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A86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руководители ШМО, педагоги </w:t>
            </w:r>
            <w:r w:rsidR="00A86141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Технологии целеполагания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8450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руководители ШМО, педагоги </w:t>
            </w:r>
            <w:r w:rsidR="0084504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Технологии планирования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8450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руководители ШМО, педагоги </w:t>
            </w:r>
            <w:r w:rsidR="0084504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Анализ педагогической деятельности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8450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руководители ШМО, педагоги </w:t>
            </w:r>
            <w:r w:rsidR="0084504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4B4309" w:rsidRPr="004B4309" w:rsidTr="00C269AC"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Оценивание педагогической деятельности. (Рефлексия педагогической деятельности)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B4309" w:rsidRPr="004B4309" w:rsidRDefault="004B4309" w:rsidP="008450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84504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</w:tbl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A00626" w:rsidRDefault="004B4309" w:rsidP="001C72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6" w:name="_Toc410654077"/>
      <w:bookmarkStart w:id="7" w:name="_Toc409691737"/>
      <w:bookmarkStart w:id="8" w:name="_Toc414553287"/>
      <w:r w:rsidRPr="00A00626">
        <w:rPr>
          <w:rFonts w:ascii="Times New Roman" w:hAnsi="Times New Roman" w:cs="Times New Roman"/>
          <w:b/>
          <w:sz w:val="28"/>
          <w:szCs w:val="24"/>
        </w:rPr>
        <w:t xml:space="preserve">III.3.2. Психолого-педагогические условия реализации </w:t>
      </w:r>
      <w:bookmarkEnd w:id="6"/>
      <w:bookmarkEnd w:id="7"/>
      <w:bookmarkEnd w:id="8"/>
      <w:r w:rsidR="00E61CF1">
        <w:rPr>
          <w:rFonts w:ascii="Times New Roman" w:hAnsi="Times New Roman" w:cs="Times New Roman"/>
          <w:b/>
          <w:sz w:val="28"/>
          <w:szCs w:val="24"/>
        </w:rPr>
        <w:t>ФОП СОО</w:t>
      </w:r>
    </w:p>
    <w:p w:rsidR="00A00626" w:rsidRDefault="00A00626" w:rsidP="00A006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4B4309" w:rsidRDefault="004B4309" w:rsidP="00A006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Непременным условием реализации требований ФГОС СОО при реализации  </w:t>
      </w:r>
      <w:r w:rsidR="00A00626">
        <w:rPr>
          <w:rFonts w:ascii="Times New Roman" w:hAnsi="Times New Roman" w:cs="Times New Roman"/>
          <w:sz w:val="24"/>
          <w:szCs w:val="24"/>
        </w:rPr>
        <w:t>ФОП СОО</w:t>
      </w:r>
      <w:r w:rsidRPr="004B4309">
        <w:rPr>
          <w:rFonts w:ascii="Times New Roman" w:hAnsi="Times New Roman" w:cs="Times New Roman"/>
          <w:sz w:val="24"/>
          <w:szCs w:val="24"/>
        </w:rPr>
        <w:t xml:space="preserve">  является создание психолого-педагогических условий, обеспечивающих: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преемственность содержания и форм организации образовательной деятельности по отношению к начальному общему образованию с учетом специфики возрастного психофизического развития обучающихся;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формирование и развитие психолого-педагогической компетентности участников образовательных отношений;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вариативность направлений и форм, а также диверсификацию уровней психолого-педагогического сопровождения участников образовательных отношений;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дифференциацию и индивидуализацию обучения.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 </w:t>
      </w:r>
      <w:r w:rsidR="00A00626">
        <w:rPr>
          <w:rFonts w:ascii="Times New Roman" w:hAnsi="Times New Roman" w:cs="Times New Roman"/>
          <w:sz w:val="24"/>
          <w:szCs w:val="24"/>
        </w:rPr>
        <w:tab/>
      </w:r>
      <w:r w:rsidRPr="004B4309">
        <w:rPr>
          <w:rFonts w:ascii="Times New Roman" w:hAnsi="Times New Roman" w:cs="Times New Roman"/>
          <w:sz w:val="24"/>
          <w:szCs w:val="24"/>
        </w:rPr>
        <w:t xml:space="preserve">Психолого-педагогическое сопровождение участников образовательных отношений на уровне </w:t>
      </w:r>
      <w:r w:rsidR="00A00626">
        <w:rPr>
          <w:rFonts w:ascii="Times New Roman" w:hAnsi="Times New Roman" w:cs="Times New Roman"/>
          <w:sz w:val="24"/>
          <w:szCs w:val="24"/>
        </w:rPr>
        <w:t>среднего</w:t>
      </w:r>
      <w:r w:rsidRPr="004B4309">
        <w:rPr>
          <w:rFonts w:ascii="Times New Roman" w:hAnsi="Times New Roman" w:cs="Times New Roman"/>
          <w:sz w:val="24"/>
          <w:szCs w:val="24"/>
        </w:rPr>
        <w:t xml:space="preserve"> общего образования в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 xml:space="preserve"> осуществляется на следующих уровнях: индивидуальное, групповое, на уровне класса, на уровне  </w:t>
      </w:r>
      <w:r w:rsidR="00845045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  </w:t>
      </w:r>
      <w:r w:rsidR="00A00626">
        <w:rPr>
          <w:rFonts w:ascii="Times New Roman" w:hAnsi="Times New Roman" w:cs="Times New Roman"/>
          <w:sz w:val="24"/>
          <w:szCs w:val="24"/>
        </w:rPr>
        <w:tab/>
      </w:r>
      <w:r w:rsidRPr="004B4309">
        <w:rPr>
          <w:rFonts w:ascii="Times New Roman" w:hAnsi="Times New Roman" w:cs="Times New Roman"/>
          <w:sz w:val="24"/>
          <w:szCs w:val="24"/>
        </w:rPr>
        <w:t xml:space="preserve">Основными формами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психолого­педагогического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сопровождения являются: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диагностика, направленная на выявление особенностей статуса школьника. Она может проводиться при переходе ребенка на уровень основного общего образования и в конце каждого учебного года;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консультирование педагогов и родителей, которое осуществляется учителем и психологом с учетом результатов диагностики, а также администрацией  </w:t>
      </w:r>
      <w:r w:rsidR="00845045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профилактика, экспертиза, развивающая работа, просвещение, коррекционная работа, осуществляемая в течение всего учебного времени.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  </w:t>
      </w:r>
      <w:r w:rsidR="00A00626">
        <w:rPr>
          <w:rFonts w:ascii="Times New Roman" w:hAnsi="Times New Roman" w:cs="Times New Roman"/>
          <w:sz w:val="24"/>
          <w:szCs w:val="24"/>
        </w:rPr>
        <w:tab/>
      </w:r>
      <w:r w:rsidRPr="004B4309">
        <w:rPr>
          <w:rFonts w:ascii="Times New Roman" w:hAnsi="Times New Roman" w:cs="Times New Roman"/>
          <w:sz w:val="24"/>
          <w:szCs w:val="24"/>
        </w:rPr>
        <w:t xml:space="preserve">К основным направлениям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психолого­педагогического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сопровождения в </w:t>
      </w:r>
      <w:r w:rsidR="00414809">
        <w:rPr>
          <w:rFonts w:ascii="Times New Roman" w:hAnsi="Times New Roman" w:cs="Times New Roman"/>
          <w:sz w:val="24"/>
          <w:szCs w:val="24"/>
        </w:rPr>
        <w:t xml:space="preserve">МБОУ «Школа №10» </w:t>
      </w:r>
      <w:r w:rsidRPr="004B4309">
        <w:rPr>
          <w:rFonts w:ascii="Times New Roman" w:hAnsi="Times New Roman" w:cs="Times New Roman"/>
          <w:sz w:val="24"/>
          <w:szCs w:val="24"/>
        </w:rPr>
        <w:t xml:space="preserve">относятся: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сохранение и укрепление психологического здоровья;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мониторинг возможностей и способностей обучающихся;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психолого-педагогическая поддержка участников олимпиадного движения;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формирование у обучающихся ценности здоровья и безопасного образа жизни;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развитие экологической культуры;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выявление и поддержка детей с особыми образовательными потребностями;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lastRenderedPageBreak/>
        <w:t>формирование коммуникативных навыков в разновозрастной среде и среде сверстников;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поддержка детских объединений и ученического самоуправления;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выявление и поддержку лиц, проявивших  выдающие способности.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    </w:t>
      </w:r>
      <w:r w:rsidR="00A00626">
        <w:rPr>
          <w:rFonts w:ascii="Times New Roman" w:hAnsi="Times New Roman" w:cs="Times New Roman"/>
          <w:sz w:val="24"/>
          <w:szCs w:val="24"/>
        </w:rPr>
        <w:tab/>
      </w:r>
      <w:r w:rsidRPr="004B4309">
        <w:rPr>
          <w:rFonts w:ascii="Times New Roman" w:hAnsi="Times New Roman" w:cs="Times New Roman"/>
          <w:sz w:val="24"/>
          <w:szCs w:val="24"/>
        </w:rPr>
        <w:t xml:space="preserve"> Психолого-педагогические условия реализации </w:t>
      </w:r>
      <w:r w:rsidR="00A00626">
        <w:rPr>
          <w:rFonts w:ascii="Times New Roman" w:hAnsi="Times New Roman" w:cs="Times New Roman"/>
          <w:sz w:val="24"/>
          <w:szCs w:val="24"/>
        </w:rPr>
        <w:t>Ф</w:t>
      </w:r>
      <w:r w:rsidRPr="004B4309">
        <w:rPr>
          <w:rFonts w:ascii="Times New Roman" w:hAnsi="Times New Roman" w:cs="Times New Roman"/>
          <w:sz w:val="24"/>
          <w:szCs w:val="24"/>
        </w:rPr>
        <w:t>ОП СОО обеспечивают преемственность содержания и форм организации образовательной деятельности, обеспечивающих реализацию основных образовательных программ начального общего образования и основного общего образования.</w:t>
      </w:r>
    </w:p>
    <w:p w:rsidR="004B4309" w:rsidRPr="004B4309" w:rsidRDefault="004B4309" w:rsidP="00A006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Преемственность двух уровней образования – начального и основного общего образования рассматривается и реализуется в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 xml:space="preserve"> в рамках двух основных направлений: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преемственность в реализации образовательных программ начального и основного общего образования;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преемственность в организации образовательного процесса.  </w:t>
      </w:r>
    </w:p>
    <w:p w:rsidR="004B4309" w:rsidRPr="004B4309" w:rsidRDefault="004B4309" w:rsidP="00A006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Основанием преемственности разных уровней  образовательной системы становится ориентация на ключевой стратегический приоритет непрерывного образования – формирование умения учиться. В то же время, исходя из того, что в подростковом возрасте ведущей становится деятельность межличностного общения, приоритетное значение в развитии ребёнка в этот период приобретают коммуникативные учебные действия. В этом смысле задача начальной школы «учить ученика учиться» на уровне основного  общего образования трансформируется  в новую задачу для основной школы – «инициировать учебное сотрудничество». </w:t>
      </w:r>
    </w:p>
    <w:p w:rsidR="004B4309" w:rsidRPr="004B4309" w:rsidRDefault="004B4309" w:rsidP="00A006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Преемственность </w:t>
      </w:r>
      <w:r w:rsidR="00A00626">
        <w:rPr>
          <w:rFonts w:ascii="Times New Roman" w:hAnsi="Times New Roman" w:cs="Times New Roman"/>
          <w:sz w:val="24"/>
          <w:szCs w:val="24"/>
        </w:rPr>
        <w:t>средне</w:t>
      </w:r>
      <w:r w:rsidRPr="004B4309">
        <w:rPr>
          <w:rFonts w:ascii="Times New Roman" w:hAnsi="Times New Roman" w:cs="Times New Roman"/>
          <w:sz w:val="24"/>
          <w:szCs w:val="24"/>
        </w:rPr>
        <w:t xml:space="preserve">й школы по отношению </w:t>
      </w:r>
      <w:r w:rsidR="00A00626">
        <w:rPr>
          <w:rFonts w:ascii="Times New Roman" w:hAnsi="Times New Roman" w:cs="Times New Roman"/>
          <w:sz w:val="24"/>
          <w:szCs w:val="24"/>
        </w:rPr>
        <w:t>к основной</w:t>
      </w:r>
      <w:r w:rsidRPr="004B4309">
        <w:rPr>
          <w:rFonts w:ascii="Times New Roman" w:hAnsi="Times New Roman" w:cs="Times New Roman"/>
          <w:sz w:val="24"/>
          <w:szCs w:val="24"/>
        </w:rPr>
        <w:t xml:space="preserve"> школе выражается в опоре на сформированные у выпускника </w:t>
      </w:r>
      <w:r w:rsidR="00A00626">
        <w:rPr>
          <w:rFonts w:ascii="Times New Roman" w:hAnsi="Times New Roman" w:cs="Times New Roman"/>
          <w:sz w:val="24"/>
          <w:szCs w:val="24"/>
        </w:rPr>
        <w:t>основно</w:t>
      </w:r>
      <w:r w:rsidRPr="004B4309">
        <w:rPr>
          <w:rFonts w:ascii="Times New Roman" w:hAnsi="Times New Roman" w:cs="Times New Roman"/>
          <w:sz w:val="24"/>
          <w:szCs w:val="24"/>
        </w:rPr>
        <w:t xml:space="preserve">й школы универсальные учебные действия, результаты итоговой оценки выпускника </w:t>
      </w:r>
      <w:r w:rsidR="00A00626">
        <w:rPr>
          <w:rFonts w:ascii="Times New Roman" w:hAnsi="Times New Roman" w:cs="Times New Roman"/>
          <w:sz w:val="24"/>
          <w:szCs w:val="24"/>
        </w:rPr>
        <w:t>основн</w:t>
      </w:r>
      <w:r w:rsidRPr="004B4309">
        <w:rPr>
          <w:rFonts w:ascii="Times New Roman" w:hAnsi="Times New Roman" w:cs="Times New Roman"/>
          <w:sz w:val="24"/>
          <w:szCs w:val="24"/>
        </w:rPr>
        <w:t xml:space="preserve">ой школы  и  ориентируется на их дальнейшее развитие  с учетом того, что доля  самостоятельной учебной деятельности в </w:t>
      </w:r>
      <w:r w:rsidR="00A00626">
        <w:rPr>
          <w:rFonts w:ascii="Times New Roman" w:hAnsi="Times New Roman" w:cs="Times New Roman"/>
          <w:sz w:val="24"/>
          <w:szCs w:val="24"/>
        </w:rPr>
        <w:t>средне</w:t>
      </w:r>
      <w:r w:rsidRPr="004B4309">
        <w:rPr>
          <w:rFonts w:ascii="Times New Roman" w:hAnsi="Times New Roman" w:cs="Times New Roman"/>
          <w:sz w:val="24"/>
          <w:szCs w:val="24"/>
        </w:rPr>
        <w:t xml:space="preserve">й школе должна непрерывно увеличиваться и приближаться к самостоятельному поиску теоретических знаний и общих способов действий.  На достижение этого результата направлена как система образовательных областей, так и система формирования универсальных учебных действий, реализуемая педагогами </w:t>
      </w:r>
      <w:r w:rsidR="00E61CF1">
        <w:rPr>
          <w:rFonts w:ascii="Times New Roman" w:hAnsi="Times New Roman" w:cs="Times New Roman"/>
          <w:sz w:val="24"/>
          <w:szCs w:val="24"/>
        </w:rPr>
        <w:t>средне</w:t>
      </w:r>
      <w:r w:rsidRPr="004B4309">
        <w:rPr>
          <w:rFonts w:ascii="Times New Roman" w:hAnsi="Times New Roman" w:cs="Times New Roman"/>
          <w:sz w:val="24"/>
          <w:szCs w:val="24"/>
        </w:rPr>
        <w:t xml:space="preserve">й школы в условиях урочной и внеурочной деятельности.   </w:t>
      </w:r>
    </w:p>
    <w:p w:rsidR="004B4309" w:rsidRPr="004B4309" w:rsidRDefault="004B4309" w:rsidP="00A006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Учет специфики возрастного психофизического развития обучающихся.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Данное направление деятельности реализуется в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 xml:space="preserve"> посредством мониторинга, который представляет собой диагностику психофизического развития обучающихся в целом и учет влияния полученных результатов на формирование конкретных видов УУД. Мониторинг включает три направления для более точного составления индивидуального образовательного маршрута учеников: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сопровождение педагогической диагностики, для определения уровня развития предметных умений, личностных и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универсальных учебных действий;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психолого-педагогическая диагностика, позволяющая более подробно изучить уровни развития универсальных учебных действий;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психологическая диагностика, позволяющая выявить причины недостатка развития той или иной психической функции, влияющей на формирование универсальных учебных действий. </w:t>
      </w:r>
    </w:p>
    <w:p w:rsid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Полученная в результате информация является не только констатирующей, но и ориентирующей в причинах возможной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несформированности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личностных, познавательных, регулятивных и коммуникативных действий.  </w:t>
      </w:r>
    </w:p>
    <w:p w:rsidR="00E61CF1" w:rsidRPr="004B4309" w:rsidRDefault="00E61CF1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61CF1" w:rsidRPr="00E61CF1" w:rsidRDefault="004B4309" w:rsidP="00E61CF1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4"/>
        </w:rPr>
      </w:pPr>
      <w:r w:rsidRPr="00E61CF1">
        <w:rPr>
          <w:rFonts w:ascii="Times New Roman" w:hAnsi="Times New Roman" w:cs="Times New Roman"/>
          <w:sz w:val="28"/>
          <w:szCs w:val="24"/>
        </w:rPr>
        <w:t>Формирование и развитие психолого-педагогической компетентности педагогических и административных работников, родителей (законных представителей) обучающихся.</w:t>
      </w:r>
    </w:p>
    <w:p w:rsidR="004B4309" w:rsidRPr="00E61CF1" w:rsidRDefault="004B4309" w:rsidP="00E61CF1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4"/>
        </w:rPr>
      </w:pPr>
      <w:r w:rsidRPr="00E61CF1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E61CF1">
        <w:rPr>
          <w:rFonts w:ascii="Times New Roman" w:hAnsi="Times New Roman" w:cs="Times New Roman"/>
          <w:sz w:val="28"/>
          <w:szCs w:val="24"/>
        </w:rPr>
        <w:t>Работа с педагогами.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E61CF1">
        <w:rPr>
          <w:rFonts w:ascii="Times New Roman" w:hAnsi="Times New Roman" w:cs="Times New Roman"/>
          <w:sz w:val="24"/>
          <w:szCs w:val="24"/>
        </w:rPr>
        <w:tab/>
      </w:r>
      <w:r w:rsidRPr="004B4309">
        <w:rPr>
          <w:rFonts w:ascii="Times New Roman" w:hAnsi="Times New Roman" w:cs="Times New Roman"/>
          <w:sz w:val="24"/>
          <w:szCs w:val="24"/>
        </w:rPr>
        <w:t xml:space="preserve"> Существенное место в системе методической работы с учителями отводится обучению педагогов установлению психологически грамотной, развивающей системы взаимоотношений со школьниками, основанной на взаимопонимании и взаимном восприятии друг друга. В рамках формирования и развития психолого-педагогической компетентности педагогических работников осуществляется: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обучение навыкам формирования адекватной Я-концепции,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, разрешения проблем, оказания психологической поддержки в процессе их взаимодействия с учащимися и коллегами,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консультирование учителей  по вопросам совершенствования учебно-воспитательного процесса (сопровождение индивидуальных образовательных траекторий),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проведение семинаров, практических занятий, лекций по вопросам формирования УУД.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 </w:t>
      </w:r>
      <w:r w:rsidR="00E61CF1">
        <w:rPr>
          <w:rFonts w:ascii="Times New Roman" w:hAnsi="Times New Roman" w:cs="Times New Roman"/>
          <w:sz w:val="24"/>
          <w:szCs w:val="24"/>
        </w:rPr>
        <w:tab/>
      </w:r>
      <w:r w:rsidRPr="004B4309">
        <w:rPr>
          <w:rFonts w:ascii="Times New Roman" w:hAnsi="Times New Roman" w:cs="Times New Roman"/>
          <w:sz w:val="24"/>
          <w:szCs w:val="24"/>
        </w:rPr>
        <w:t xml:space="preserve">Работа с родителями строится по направлениям: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организация совместной деятельности с семьей в условиях реализации ФГОС;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психологическое просвещение родителей по теме ФГОС;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проведение тематических вечеров, бесед, собраний, лекций консультаций, семинаров и практикумов, тренингов;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проведение индивидуальных и групповых консультаций с родителями по проблемам развития детей и подростков, особенностям их обучения в условиях реализации ООП;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формирование потребности в психологических знаниях и их практическом применении, а также желания родителей использовать приобретенные знания в общении с ребенком, в развитии у него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способностей;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развитие рефлексивного общения родителей с ребенком;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диагностика, опрос, анкетирование родителей с целью выявления запроса родителей к психологу по вопросам введения </w:t>
      </w:r>
      <w:r w:rsidR="00E61CF1">
        <w:rPr>
          <w:rFonts w:ascii="Times New Roman" w:hAnsi="Times New Roman" w:cs="Times New Roman"/>
          <w:sz w:val="24"/>
          <w:szCs w:val="24"/>
        </w:rPr>
        <w:t>ФОП СОО.</w:t>
      </w:r>
      <w:r w:rsidRPr="004B430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 рамках взаимодействия с администрацией осуществляется повышение психологической компетентности управленческого звена </w:t>
      </w:r>
      <w:r w:rsidR="00845045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 xml:space="preserve"> по вопросам введения ФГОС: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взаимодействие психолога с администрацией по вопросам планирования и анализа деятельности (в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. психологический анализ эффективности педагогической модели при реализации ФГОС СОО);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участие в экспертных и творческих группах по разработке ООП;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участие в разработке ООП;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рекомендации по расстановке кадров в процессе реализации ООП;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разработка методических рекомендаций по реализации ФГОС;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выработка рекомендаций по организации предметно-развивающей среды в </w:t>
      </w:r>
      <w:r w:rsidR="00845045">
        <w:rPr>
          <w:rFonts w:ascii="Times New Roman" w:hAnsi="Times New Roman" w:cs="Times New Roman"/>
          <w:sz w:val="24"/>
          <w:szCs w:val="24"/>
        </w:rPr>
        <w:t>школе</w:t>
      </w:r>
      <w:r w:rsidRPr="004B4309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Вариативность направлений психолого-педагогического сопровождения участников образовательных отношений.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Психолого-педагогическое сопровождение реализуется в </w:t>
      </w:r>
      <w:r w:rsidR="00845045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 xml:space="preserve"> как в рамках урочной, так и во внеурочной деятельности, в процессе обучения и </w:t>
      </w:r>
      <w:proofErr w:type="gramStart"/>
      <w:r w:rsidRPr="004B4309">
        <w:rPr>
          <w:rFonts w:ascii="Times New Roman" w:hAnsi="Times New Roman" w:cs="Times New Roman"/>
          <w:sz w:val="24"/>
          <w:szCs w:val="24"/>
        </w:rPr>
        <w:t>воспитания</w:t>
      </w:r>
      <w:proofErr w:type="gramEnd"/>
      <w:r w:rsidRPr="004B4309">
        <w:rPr>
          <w:rFonts w:ascii="Times New Roman" w:hAnsi="Times New Roman" w:cs="Times New Roman"/>
          <w:sz w:val="24"/>
          <w:szCs w:val="24"/>
        </w:rPr>
        <w:t xml:space="preserve"> обучающихся и предста</w:t>
      </w:r>
      <w:r w:rsidR="00414809">
        <w:rPr>
          <w:rFonts w:ascii="Times New Roman" w:hAnsi="Times New Roman" w:cs="Times New Roman"/>
          <w:sz w:val="24"/>
          <w:szCs w:val="24"/>
        </w:rPr>
        <w:t>в</w:t>
      </w:r>
      <w:r w:rsidRPr="004B4309">
        <w:rPr>
          <w:rFonts w:ascii="Times New Roman" w:hAnsi="Times New Roman" w:cs="Times New Roman"/>
          <w:sz w:val="24"/>
          <w:szCs w:val="24"/>
        </w:rPr>
        <w:t xml:space="preserve">ляет собой деятельность в следующих направлениях: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сохранение и укрепление психологического здоровья обучающихся;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формирование ценности здоровья и безопасного образа жизни;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дифференциация и индивидуализация обучения;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мониторинг возможностей и способностей обучающихся, выявление и поддержка одаренных детей;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поддержка детских объединений, ученического самоуправления.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Формы </w:t>
      </w:r>
      <w:r w:rsidRPr="004B4309">
        <w:rPr>
          <w:rFonts w:ascii="Times New Roman" w:hAnsi="Times New Roman" w:cs="Times New Roman"/>
          <w:sz w:val="24"/>
          <w:szCs w:val="24"/>
        </w:rPr>
        <w:tab/>
        <w:t xml:space="preserve">психолого-педагогического сопровождения сгруппированы по содержанию деятельности: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Диагностическая и экспертная деятельность.  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lastRenderedPageBreak/>
        <w:t xml:space="preserve">Цель: получение информации об уровне психического развития учащихся, выявление индивидуальных особенностей и проблем участников образовательного процесса.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Виды: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скрининговая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диагностика развития УУД и типа одаренности; феноменологическая диагностика выполняется по запросам администрации, педагогов, родителей, обучающихся и при выявлении учащихся с особыми образовательными потребностями;  экспертиза образовательного процесса;  психологическая экспертиза по запросам.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Профилактическая и просветительская деятельность.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Цель: предотвращение возможных проблем в развитии и взаимодействии участников образовательного процесса на основе повышения их психологической компетентности.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Виды: работа по адаптации субъектов образовательного процесса (детей, педагогов, родителей) к условиям новой социальной среды при переходе на новый уровень обучения; информирование педагогов о выявленных особенностях ребенка и семьи, с целью оптимизации взаимодействия участников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-образовательного процесса; проведение систематизированного психологического просвещения педагогов, проведение систематизированного психологического просвещения родителей в форме родительских собраний, круглых столов и пр. с обязательным учетом в тематике возраста учащихся и актуальности рассматриваемых тем для родителей.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Профилактическая работа осуществляется посредством включения во все виды работ психолога. Это происходит и на развивающих занятиях, и на консультациях, и при проведении психологической диагностики.  </w:t>
      </w:r>
    </w:p>
    <w:p w:rsidR="004B4309" w:rsidRPr="004B4309" w:rsidRDefault="004B4309" w:rsidP="00E61C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Развивающая и коррекционная работа.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Цель: составление системы работы с учащимися, испытывающими трудности обучения и адаптации.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Направления: развитие личностных и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УУД;  развитие познавательной сферы учащихся: внимания, воображения, мышления, памяти;  снятие тревожности, формирование адекватной самооценки; развитие навыков самоорганизации и самоконтроля; повышение сопротивляемости стрессу; актуализация внутренних ресурсов.  </w:t>
      </w:r>
    </w:p>
    <w:p w:rsidR="004B4309" w:rsidRPr="004B4309" w:rsidRDefault="004B4309" w:rsidP="00E61C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Консультативная деятельность.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Цель: оказание помощи обучающимся, их родителям (законным представителям), педагогическим работникам и другим участникам образовательного процесса в вопросах развития, воспитания и обучения посредством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психологическогоконсультирования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Виды: консультации с учащимися, имеющими проблемы в общении и обучении;  консультации с родителями учащихся, имеющих проблемы в общении и обучении;  консультации с педагогами по запросу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E61CF1" w:rsidRDefault="004B4309" w:rsidP="00E61C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9" w:name="_Toc410654079"/>
      <w:bookmarkStart w:id="10" w:name="_Toc409691738"/>
      <w:bookmarkStart w:id="11" w:name="_Toc414553288"/>
      <w:r w:rsidRPr="00E61CF1">
        <w:rPr>
          <w:rFonts w:ascii="Times New Roman" w:hAnsi="Times New Roman" w:cs="Times New Roman"/>
          <w:b/>
          <w:sz w:val="28"/>
          <w:szCs w:val="24"/>
        </w:rPr>
        <w:t xml:space="preserve">III.3.3. Финансово-экономические условия реализации </w:t>
      </w:r>
      <w:bookmarkEnd w:id="9"/>
      <w:bookmarkEnd w:id="10"/>
      <w:bookmarkEnd w:id="11"/>
      <w:r w:rsidR="00E61CF1">
        <w:rPr>
          <w:rFonts w:ascii="Times New Roman" w:hAnsi="Times New Roman" w:cs="Times New Roman"/>
          <w:b/>
          <w:sz w:val="28"/>
          <w:szCs w:val="24"/>
        </w:rPr>
        <w:t>ФОП СОО</w:t>
      </w:r>
    </w:p>
    <w:p w:rsidR="00E61CF1" w:rsidRDefault="00E61CF1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Финансовое обеспечение реализации </w:t>
      </w:r>
      <w:r w:rsidR="00E61CF1">
        <w:rPr>
          <w:rFonts w:ascii="Times New Roman" w:hAnsi="Times New Roman" w:cs="Times New Roman"/>
          <w:sz w:val="24"/>
          <w:szCs w:val="24"/>
        </w:rPr>
        <w:t>Ф</w:t>
      </w:r>
      <w:r w:rsidRPr="004B4309">
        <w:rPr>
          <w:rFonts w:ascii="Times New Roman" w:hAnsi="Times New Roman" w:cs="Times New Roman"/>
          <w:sz w:val="24"/>
          <w:szCs w:val="24"/>
        </w:rPr>
        <w:t xml:space="preserve">ОП СОО опирается на исполнение расходных обязательств, обеспечивающих конституционное право граждан на бесплатное и общедоступное общее образование. Объём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образования. Задание Учредителя обеспечивает соответствие показателей объёмов и качества предоставляемых образовательным учреждением услуг (выполнения работ) с размерами направляемых на эти цели средств бюджета. Финансовое обеспечение задания Учредителя по реализации ООП осуществляется на основе нормативного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подушевого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финансирования. Введение нормативного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подушевого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финансирования определяет механизм формирования расходов и доведения средств на реализацию государственных </w:t>
      </w:r>
      <w:r w:rsidRPr="004B4309">
        <w:rPr>
          <w:rFonts w:ascii="Times New Roman" w:hAnsi="Times New Roman" w:cs="Times New Roman"/>
          <w:sz w:val="24"/>
          <w:szCs w:val="24"/>
        </w:rPr>
        <w:lastRenderedPageBreak/>
        <w:t xml:space="preserve">гарантий прав граждан на получение общедоступного и бесплатного общего образования в соответствии с требованиями Стандарта. Формирование фонда оплаты труда </w:t>
      </w:r>
      <w:r w:rsidR="00845045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 xml:space="preserve"> осуществляется в пределах объема средств образовательной организации на текущий финансовый год, определенного в соответствии с региональным расчетом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подушевым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нормативом, количеством обучающихся и соответствующими поправочными коэффициентами, и отражается в плане финансово – хозяйственной деятельности </w:t>
      </w:r>
      <w:r w:rsidR="00845045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Справочно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: в соответствии с установленным порядком финансирования оплаты труда работников </w:t>
      </w:r>
      <w:r w:rsidR="00845045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 - фонд оплаты труда лицея состоит из базовой части и стимулирующей части;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 - базовая часть фонда оплаты труда обеспечивает гарантированную заработную плату руководителей, педагогических работников, непосредственно осуществляющих  образовательный процесс, учебно-вспомогательного и младшего обслуживающего персонала </w:t>
      </w:r>
      <w:r w:rsidR="00845045">
        <w:rPr>
          <w:rFonts w:ascii="Times New Roman" w:hAnsi="Times New Roman" w:cs="Times New Roman"/>
          <w:sz w:val="24"/>
          <w:szCs w:val="24"/>
        </w:rPr>
        <w:t>школы</w:t>
      </w:r>
      <w:r w:rsidRPr="004B430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- базовая часть фонда оплаты труда для педагогического персонала, осуществляющего учебный процесс, состоит из общей части и специальной части;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численности обучающихся в классах. 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Default="004B4309" w:rsidP="00E61C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12" w:name="_Toc410654081"/>
      <w:bookmarkStart w:id="13" w:name="_Toc409691739"/>
      <w:bookmarkStart w:id="14" w:name="_Toc414553289"/>
      <w:r w:rsidRPr="00E61CF1">
        <w:rPr>
          <w:rFonts w:ascii="Times New Roman" w:hAnsi="Times New Roman" w:cs="Times New Roman"/>
          <w:b/>
          <w:sz w:val="28"/>
          <w:szCs w:val="24"/>
        </w:rPr>
        <w:t xml:space="preserve">III.3.4.Материально-технические условия реализации </w:t>
      </w:r>
      <w:bookmarkEnd w:id="12"/>
      <w:bookmarkEnd w:id="13"/>
      <w:bookmarkEnd w:id="14"/>
      <w:r w:rsidR="00E61CF1">
        <w:rPr>
          <w:rFonts w:ascii="Times New Roman" w:hAnsi="Times New Roman" w:cs="Times New Roman"/>
          <w:b/>
          <w:sz w:val="28"/>
          <w:szCs w:val="24"/>
        </w:rPr>
        <w:t>ФОП СОО</w:t>
      </w:r>
    </w:p>
    <w:p w:rsidR="00E61CF1" w:rsidRPr="00E61CF1" w:rsidRDefault="00E61CF1" w:rsidP="00E61C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</w:t>
      </w:r>
      <w:r w:rsidR="00414809">
        <w:rPr>
          <w:rFonts w:ascii="Times New Roman" w:hAnsi="Times New Roman" w:cs="Times New Roman"/>
          <w:sz w:val="24"/>
          <w:szCs w:val="24"/>
        </w:rPr>
        <w:t xml:space="preserve">МБОУ «Школа №10» </w:t>
      </w:r>
      <w:r w:rsidRPr="004B4309">
        <w:rPr>
          <w:rFonts w:ascii="Times New Roman" w:hAnsi="Times New Roman" w:cs="Times New Roman"/>
          <w:sz w:val="24"/>
          <w:szCs w:val="24"/>
        </w:rPr>
        <w:t xml:space="preserve">приведена в соответствие с задачами по обеспечению реализации </w:t>
      </w:r>
      <w:r w:rsidR="00E61CF1">
        <w:rPr>
          <w:rFonts w:ascii="Times New Roman" w:hAnsi="Times New Roman" w:cs="Times New Roman"/>
          <w:sz w:val="24"/>
          <w:szCs w:val="24"/>
        </w:rPr>
        <w:t>Ф</w:t>
      </w:r>
      <w:r w:rsidRPr="004B4309">
        <w:rPr>
          <w:rFonts w:ascii="Times New Roman" w:hAnsi="Times New Roman" w:cs="Times New Roman"/>
          <w:sz w:val="24"/>
          <w:szCs w:val="24"/>
        </w:rPr>
        <w:t xml:space="preserve">ОП СОО и созданию соответствующей образовательной и социальной среды. В соответствии с требованиями ФГОС СОО </w:t>
      </w:r>
      <w:r w:rsidR="00845045">
        <w:rPr>
          <w:rFonts w:ascii="Times New Roman" w:hAnsi="Times New Roman" w:cs="Times New Roman"/>
          <w:sz w:val="24"/>
          <w:szCs w:val="24"/>
        </w:rPr>
        <w:t>школа</w:t>
      </w:r>
      <w:r w:rsidRPr="004B4309">
        <w:rPr>
          <w:rFonts w:ascii="Times New Roman" w:hAnsi="Times New Roman" w:cs="Times New Roman"/>
          <w:sz w:val="24"/>
          <w:szCs w:val="24"/>
        </w:rPr>
        <w:t xml:space="preserve"> обеспечена всем необходимым оснащением для реализации образовательных программ всех учебных областей и осуществления внеурочной деятельности: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учебными кабинетами с автоматизированными рабочими местами обучающихся и педагогических работников, оснащенными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регулирующимися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по возрастным группам, ученическими столами и стульями;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учебными кабинетами для занятий учебно-исследовательской и проектной деятельностью, моделированием и техническим творчеством;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необходимыми для реализации учебной и внеурочной деятельности мастерскими швейного и обслуживающего труда, столярными, слесарными;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кабинетами для занятий музыкой, хореографией и изобразительным искусством;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информационно-библиотечным центром с рабочими зонами, оборудованными читальным залом и книгохранилищем, обеспечивающим сохранность книжного фонда,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медиатекой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актовым залом;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кабинетом основ безопасности жизнедеятельности;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спортивными залами, спортивными площадками, оснащенными игровым, спортивным оборудованием и инвентарем;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помещениями для питания обучающихся, а также для хранения и приготовления пищи, обеспечивающими возможность организации качественного горячего питания, в том числе горячих завтраков;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помещениями для медицинского персонала, оборудованными медицинской техникой;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административными и иными помещениями, оснащенными принтерами, современными компьютерами и ноутбуками, подключенными к Интернету;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гардеробом, санузлами, местами личной гигиены.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6"/>
        <w:gridCol w:w="4439"/>
        <w:gridCol w:w="2054"/>
      </w:tblGrid>
      <w:tr w:rsidR="004B4309" w:rsidRPr="004B4309" w:rsidTr="00C269AC"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Компоненты оснащения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Необходимое оборудование и оснащение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Необходимо/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имеется в наличии</w:t>
            </w:r>
          </w:p>
        </w:tc>
      </w:tr>
      <w:tr w:rsidR="004B4309" w:rsidRPr="004B4309" w:rsidTr="00C269AC">
        <w:tc>
          <w:tcPr>
            <w:tcW w:w="28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 Компоненты оснащения учебного (предметного)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кабинета основной школы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1.1. Нормативные документы, 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программнометодическое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обеспечение,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локальные акты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Имеются в наличии </w:t>
            </w:r>
          </w:p>
        </w:tc>
      </w:tr>
      <w:tr w:rsidR="004B4309" w:rsidRPr="004B4309" w:rsidTr="00C269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1.2. Учебно-методические материалы: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1.2.1. УМК по предметам учебного плана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1.2.2. Дидактические и раздаточные материалы по предметам учебного плана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4B4309" w:rsidRPr="004B4309" w:rsidTr="00C269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1.2.3. Аудиозаписи, слайды по содержанию учебного предметам учебного плана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1.2.4. ТСО, компьютерные, информационно</w:t>
            </w:r>
            <w:r w:rsidR="004148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коммуникационные средства 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4B4309" w:rsidRPr="004B4309" w:rsidTr="00C269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1.2.5. Учебно-практическое оборудование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4B4309" w:rsidRPr="004B4309" w:rsidTr="00C269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1.2.6. Оборудование (мебель)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4B4309" w:rsidRPr="004B4309" w:rsidTr="00C269AC">
        <w:trPr>
          <w:trHeight w:val="300"/>
        </w:trPr>
        <w:tc>
          <w:tcPr>
            <w:tcW w:w="284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 Компоненты оснащения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методического кабинета основной школы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2.1. Нормативные документы федерального, регионального и муниципального уровней,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локальные акты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4B4309" w:rsidRPr="004B4309" w:rsidTr="00C269AC">
        <w:trPr>
          <w:trHeight w:val="300"/>
        </w:trPr>
        <w:tc>
          <w:tcPr>
            <w:tcW w:w="284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2.2. Документация ОУ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4B4309" w:rsidRPr="004B4309" w:rsidTr="00C269AC">
        <w:trPr>
          <w:trHeight w:val="300"/>
        </w:trPr>
        <w:tc>
          <w:tcPr>
            <w:tcW w:w="284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2.3. Комплекты диагностических материалов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4B4309" w:rsidRPr="004B4309" w:rsidTr="00C269AC">
        <w:trPr>
          <w:trHeight w:val="300"/>
        </w:trPr>
        <w:tc>
          <w:tcPr>
            <w:tcW w:w="284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2.4. Базы данных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4B4309" w:rsidRPr="004B4309" w:rsidTr="00C269AC">
        <w:trPr>
          <w:trHeight w:val="300"/>
        </w:trPr>
        <w:tc>
          <w:tcPr>
            <w:tcW w:w="284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2.5. Материально-техническое оснащение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4B4309" w:rsidRPr="004B4309" w:rsidTr="00C269AC"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3. Компоненты оснащения мастерских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4B4309" w:rsidRPr="004B4309" w:rsidTr="00C269AC"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4.Компоненты оснащения спортивного зала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4B4309" w:rsidRPr="004B4309" w:rsidTr="00C269AC"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5.Компоненты оснащения актового зала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</w:tbl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B4309">
        <w:rPr>
          <w:rFonts w:ascii="Times New Roman" w:hAnsi="Times New Roman" w:cs="Times New Roman"/>
          <w:sz w:val="24"/>
          <w:szCs w:val="24"/>
        </w:rPr>
        <w:t xml:space="preserve">На основе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в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 xml:space="preserve"> оценено наличие и размещение помещений для осуществления образовательного процесса, активной деятельности, отдыха, питания, медицинского обслуживания обучающихся, их площадь,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освещнность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воздушнотепловой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режим, расположение и размеры рабочих, учебных зон и зон для индивидуальных занятий, которые должны обеспечить возможность безопасной и комфортной организации</w:t>
      </w:r>
      <w:proofErr w:type="gramEnd"/>
      <w:r w:rsidRPr="004B4309">
        <w:rPr>
          <w:rFonts w:ascii="Times New Roman" w:hAnsi="Times New Roman" w:cs="Times New Roman"/>
          <w:sz w:val="24"/>
          <w:szCs w:val="24"/>
        </w:rPr>
        <w:t xml:space="preserve"> всех видов учебной и внеурочной деятельности для всех участников образовательного процесса – соответствует требованиям ФГОС СОО.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E61CF1" w:rsidRDefault="004B4309" w:rsidP="00E61C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15" w:name="_Toc410654083"/>
      <w:bookmarkStart w:id="16" w:name="_Toc409691740"/>
      <w:bookmarkStart w:id="17" w:name="_Toc414553290"/>
      <w:r w:rsidRPr="00E61CF1">
        <w:rPr>
          <w:rFonts w:ascii="Times New Roman" w:hAnsi="Times New Roman" w:cs="Times New Roman"/>
          <w:b/>
          <w:sz w:val="28"/>
          <w:szCs w:val="24"/>
        </w:rPr>
        <w:t xml:space="preserve">III.3.5. Информационно-методические условия реализации </w:t>
      </w:r>
      <w:bookmarkEnd w:id="15"/>
      <w:bookmarkEnd w:id="16"/>
      <w:bookmarkEnd w:id="17"/>
      <w:r w:rsidR="00E61CF1">
        <w:rPr>
          <w:rFonts w:ascii="Times New Roman" w:hAnsi="Times New Roman" w:cs="Times New Roman"/>
          <w:b/>
          <w:sz w:val="28"/>
          <w:szCs w:val="24"/>
        </w:rPr>
        <w:t>ФОП СОО</w:t>
      </w:r>
    </w:p>
    <w:p w:rsidR="00E61CF1" w:rsidRDefault="00E61CF1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ФГОС СОО информационно-методические условия реализации основной образовательной программы основного общего образования обеспечиваются современной информационно-образовательной средой, открытой  педагогической системой, сформированной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компетентностью участников образовательных отношений в решении учебно-познавательных и профессиональных задач с применением </w:t>
      </w:r>
      <w:r w:rsidRPr="004B4309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информационно-коммуникационных технологий (ИКТ-компетентность), наличием служб поддержки применения ИКТ.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Основными элементами ИОС являются: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- информационно-образовательные ресурсы в виде печатной продукции;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информационно-образовательные ресурсы на сменных оптических носителях;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информационно-образовательные ресурсы сети Интернет;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вычислительная и информационно-телекоммуникационная инфраструктура; - прикладные программы, в том числе поддерживающие администрирование и финансово-хозяйственную деятельность образовательной организации (бухгалтерский учет, делопроизводство, кадры и т. д.).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Необходимое для использования ИКТ оборудование отвечает современным требованиям и обеспечивает использование ИКТ: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 учебной деятельности;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во внеурочной деятельности;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 естественно-научной деятельности;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при измерении, контроле и оценке результатов образования;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 административной деятельности, включая дистанционное взаимодействие всех участников образовательных отношений, в том числе в рамках дистанционного образования, а также дистанционное взаимодействие 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 xml:space="preserve"> с другими организациями социальной сферы и органами управления. 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Учебно­методическое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и информационное оснащение образовательной деятельности обеспечивает возможность: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реализации индивидуальных образовательных планов обучающихся, осуществления их самостоятельной образовательной деятельности;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образовательной деятельности; переноса информации с нецифровых носителей (включая трехмерные объекты) в цифровую среду (оцифровка, сканирование);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видеосообщений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выступления с аудио-, видео- и графическим экранным сопровождением;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вывода информации на бумагу и т. п. и в трехмерную материальную среду (печать);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информационного подключения к локальной сети и глобальной сети Интернет, входа в информационную среду образовательной организации, в том числе через сеть Интернет, размещения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гипермедиасообщений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в информационной среде организации, осуществляющей образовательную деятельность;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-поиска и получения информации;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использования источников информации на бумажных и цифровых носителях (в том числе в справочниках, словарях, поисковых системах);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- использования аудио-, видеоустройств для учебной деятельности на уроке и вне урока;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общения в Интернете, взаимодействия в социальных группах и сетях, участия в форумах, групповой работы над сообщениями;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создания, заполнения и анализа баз данных, в том числе определителей; их наглядного представления;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включения обучающихся в естественнонаучную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</w:t>
      </w:r>
      <w:r w:rsidRPr="004B4309">
        <w:rPr>
          <w:rFonts w:ascii="Times New Roman" w:hAnsi="Times New Roman" w:cs="Times New Roman"/>
          <w:sz w:val="24"/>
          <w:szCs w:val="24"/>
        </w:rPr>
        <w:lastRenderedPageBreak/>
        <w:t>местонахождения; виртуальных лабораторий, вещественных и виртуально-наглядных моделей и коллекций основных математических и естественнонаучных объектов и явлений;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художественного творчества с использованием ручных, электрических и ИКТ-инструментов, реализации художественно-оформительских и издательских проектов, натурной и рисованной мультипликации;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конструирования и моделирования, в том числе моделей с цифровым управлением и обратной связью, с использованием конструкторов; управления объектами; программирования;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занятий по изучению правил дорожного движения с использованием игр, оборудования, а также компьютерных тренажеров;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размещения продуктов познавательной, учебно-исследовательской деятельности обучающихся в информационно-образовательной среде образовательной организации;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проектирования и организации индивидуальной и групповой деятельности, организации своего времени с использованием ИКТ; 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планирования образовательной деятельности, фиксирования ее реализации в целом и отдельных этапов (выступлений, дискуссий, экспериментов);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обеспечения доступа в школьной библиотеке к информационным ресурсам сети Интернет, учебной и художественной литературе, коллекциям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медиаресурсов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на электронных носителях, множительной технике для тиражирования учебных и методических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тексто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-графических и аудио-, видеоматериалов, результатов творческой, научно-исследовательской и проектной деятельности обучающихся; 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- проведения массовых мероприятий, собраний, представлений; досуга и общения обучающихся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</w:t>
      </w:r>
      <w:proofErr w:type="spellStart"/>
      <w:r w:rsidRPr="004B4309">
        <w:rPr>
          <w:rFonts w:ascii="Times New Roman" w:hAnsi="Times New Roman" w:cs="Times New Roman"/>
          <w:sz w:val="24"/>
          <w:szCs w:val="24"/>
        </w:rPr>
        <w:t>мультимедиасопровождением;выпуска</w:t>
      </w:r>
      <w:proofErr w:type="spellEnd"/>
      <w:r w:rsidRPr="004B4309">
        <w:rPr>
          <w:rFonts w:ascii="Times New Roman" w:hAnsi="Times New Roman" w:cs="Times New Roman"/>
          <w:sz w:val="24"/>
          <w:szCs w:val="24"/>
        </w:rPr>
        <w:t xml:space="preserve"> школьных печатных изданий, работы школьного телевидения.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Все указанные виды деятельности обеспечиваются расходными материалами.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Созданные  информационно-методические условия реализации </w:t>
      </w:r>
      <w:r w:rsidR="00E61CF1">
        <w:rPr>
          <w:rFonts w:ascii="Times New Roman" w:hAnsi="Times New Roman" w:cs="Times New Roman"/>
          <w:sz w:val="24"/>
          <w:szCs w:val="24"/>
        </w:rPr>
        <w:t xml:space="preserve">ФОП СОО </w:t>
      </w:r>
      <w:r w:rsidRPr="004B4309">
        <w:rPr>
          <w:rFonts w:ascii="Times New Roman" w:hAnsi="Times New Roman" w:cs="Times New Roman"/>
          <w:sz w:val="24"/>
          <w:szCs w:val="24"/>
        </w:rPr>
        <w:t xml:space="preserve">приведены в соответствие с требованиями ФГОС СОО. </w:t>
      </w:r>
    </w:p>
    <w:p w:rsidR="004B4309" w:rsidRPr="004B4309" w:rsidRDefault="004B4309" w:rsidP="00E61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Учебно-методическое и информационное обеспечение реализации </w:t>
      </w:r>
      <w:r w:rsidR="00E61CF1">
        <w:rPr>
          <w:rFonts w:ascii="Times New Roman" w:hAnsi="Times New Roman" w:cs="Times New Roman"/>
          <w:sz w:val="24"/>
          <w:szCs w:val="24"/>
        </w:rPr>
        <w:t xml:space="preserve">ФОП СОО </w:t>
      </w:r>
      <w:r w:rsidRPr="004B4309">
        <w:rPr>
          <w:rFonts w:ascii="Times New Roman" w:hAnsi="Times New Roman" w:cs="Times New Roman"/>
          <w:sz w:val="24"/>
          <w:szCs w:val="24"/>
        </w:rPr>
        <w:t>направлено на обеспечение широкого, постоянного и устойчивого доступа для всех участников образовательной деятельности к любой информации, связанной с реализацией основной образовательной программы, планируемыми результатами, организацией образовательной деятельности и условиями его осуществления.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Toc406059072"/>
      <w:bookmarkStart w:id="19" w:name="_Toc409691741"/>
      <w:bookmarkStart w:id="20" w:name="_Toc410654085"/>
      <w:bookmarkStart w:id="21" w:name="_Toc414553291"/>
    </w:p>
    <w:p w:rsidR="004B4309" w:rsidRPr="00E61CF1" w:rsidRDefault="004B4309" w:rsidP="00E61C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22" w:name="_Toc435412748"/>
      <w:bookmarkStart w:id="23" w:name="_Toc28011988"/>
      <w:bookmarkEnd w:id="18"/>
      <w:bookmarkEnd w:id="19"/>
      <w:bookmarkEnd w:id="20"/>
      <w:bookmarkEnd w:id="21"/>
      <w:r w:rsidRPr="00E61CF1">
        <w:rPr>
          <w:rFonts w:ascii="Times New Roman" w:hAnsi="Times New Roman" w:cs="Times New Roman"/>
          <w:b/>
          <w:sz w:val="28"/>
          <w:szCs w:val="24"/>
        </w:rPr>
        <w:t xml:space="preserve">III.3.6. Обоснование необходимых изменений в имеющихся условиях в соответствии с </w:t>
      </w:r>
      <w:bookmarkEnd w:id="22"/>
      <w:bookmarkEnd w:id="23"/>
      <w:r w:rsidR="00E61CF1">
        <w:rPr>
          <w:rFonts w:ascii="Times New Roman" w:hAnsi="Times New Roman" w:cs="Times New Roman"/>
          <w:b/>
          <w:sz w:val="28"/>
          <w:szCs w:val="24"/>
        </w:rPr>
        <w:t>ФОП СОО</w:t>
      </w:r>
    </w:p>
    <w:p w:rsidR="004B4309" w:rsidRPr="004B4309" w:rsidRDefault="004B4309" w:rsidP="001375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В </w:t>
      </w:r>
      <w:r w:rsidR="00414809">
        <w:rPr>
          <w:rFonts w:ascii="Times New Roman" w:hAnsi="Times New Roman" w:cs="Times New Roman"/>
          <w:sz w:val="24"/>
          <w:szCs w:val="24"/>
        </w:rPr>
        <w:t xml:space="preserve">МБОУ «Школа №10» </w:t>
      </w:r>
      <w:r w:rsidRPr="004B4309">
        <w:rPr>
          <w:rFonts w:ascii="Times New Roman" w:hAnsi="Times New Roman" w:cs="Times New Roman"/>
          <w:sz w:val="24"/>
          <w:szCs w:val="24"/>
        </w:rPr>
        <w:t xml:space="preserve">определяются все необходимые меры и сроки по приведению информационно-методических условий реализации </w:t>
      </w:r>
      <w:r w:rsidR="0013750F">
        <w:rPr>
          <w:rFonts w:ascii="Times New Roman" w:hAnsi="Times New Roman" w:cs="Times New Roman"/>
          <w:sz w:val="24"/>
          <w:szCs w:val="24"/>
        </w:rPr>
        <w:t>ФОП СОО</w:t>
      </w:r>
      <w:r w:rsidRPr="004B4309">
        <w:rPr>
          <w:rFonts w:ascii="Times New Roman" w:hAnsi="Times New Roman" w:cs="Times New Roman"/>
          <w:sz w:val="24"/>
          <w:szCs w:val="24"/>
        </w:rPr>
        <w:t xml:space="preserve"> в соответствие с требованиями ФГОС СОО.</w:t>
      </w:r>
    </w:p>
    <w:p w:rsidR="004B4309" w:rsidRPr="004B4309" w:rsidRDefault="004B4309" w:rsidP="001375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Система условий реализации </w:t>
      </w:r>
      <w:r w:rsidR="0013750F">
        <w:rPr>
          <w:rFonts w:ascii="Times New Roman" w:hAnsi="Times New Roman" w:cs="Times New Roman"/>
          <w:sz w:val="24"/>
          <w:szCs w:val="24"/>
        </w:rPr>
        <w:t>ФОП СОО</w:t>
      </w:r>
      <w:r w:rsidRPr="004B4309">
        <w:rPr>
          <w:rFonts w:ascii="Times New Roman" w:hAnsi="Times New Roman" w:cs="Times New Roman"/>
          <w:sz w:val="24"/>
          <w:szCs w:val="24"/>
        </w:rPr>
        <w:t xml:space="preserve"> 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lastRenderedPageBreak/>
        <w:t>анализ имеющихся в образовательной организации условий и ресурсов реализации основной образовательной программы среднего общего образования;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установление степени их соответствия требованиям ФГОС, а также целям и задачам основной образовательной программы образовательной организации, сформированным с учетом потребностей всех участников образовательных отношений;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выявление проблемных зон и установление необходимых изменений в имеющихся условиях для приведения их в соответствие с требованиями ФГОС СОО;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разработку сетевого графика (дорожной карты) создания необходимой системы условий;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13750F" w:rsidRDefault="004B4309" w:rsidP="001375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24" w:name="_Toc28011989"/>
      <w:r w:rsidRPr="0013750F">
        <w:rPr>
          <w:rFonts w:ascii="Times New Roman" w:hAnsi="Times New Roman" w:cs="Times New Roman"/>
          <w:b/>
          <w:sz w:val="28"/>
          <w:szCs w:val="24"/>
        </w:rPr>
        <w:t>III.4. Механизмы достижения целевых ориентиров в системе условий</w:t>
      </w:r>
      <w:bookmarkEnd w:id="24"/>
    </w:p>
    <w:p w:rsidR="004B4309" w:rsidRPr="004B4309" w:rsidRDefault="004B4309" w:rsidP="001375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Интегративным результатом выполнения требований </w:t>
      </w:r>
      <w:r w:rsidR="0013750F">
        <w:rPr>
          <w:rFonts w:ascii="Times New Roman" w:hAnsi="Times New Roman" w:cs="Times New Roman"/>
          <w:sz w:val="24"/>
          <w:szCs w:val="24"/>
        </w:rPr>
        <w:t xml:space="preserve">ФОП СОО </w:t>
      </w:r>
      <w:r w:rsidRPr="004B4309">
        <w:rPr>
          <w:rFonts w:ascii="Times New Roman" w:hAnsi="Times New Roman" w:cs="Times New Roman"/>
          <w:sz w:val="24"/>
          <w:szCs w:val="24"/>
        </w:rPr>
        <w:t xml:space="preserve">является создание и поддержание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Созданные в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 xml:space="preserve">, реализующей </w:t>
      </w:r>
      <w:r w:rsidR="0013750F">
        <w:rPr>
          <w:rFonts w:ascii="Times New Roman" w:hAnsi="Times New Roman" w:cs="Times New Roman"/>
          <w:sz w:val="24"/>
          <w:szCs w:val="24"/>
        </w:rPr>
        <w:t>Ф</w:t>
      </w:r>
      <w:r w:rsidRPr="004B4309">
        <w:rPr>
          <w:rFonts w:ascii="Times New Roman" w:hAnsi="Times New Roman" w:cs="Times New Roman"/>
          <w:sz w:val="24"/>
          <w:szCs w:val="24"/>
        </w:rPr>
        <w:t>ОП СОО, условия: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соответствуют требованиям ФГОС СОО;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обеспечивают достижение планируемых результатов освоения </w:t>
      </w:r>
      <w:r w:rsidR="0013750F">
        <w:rPr>
          <w:rFonts w:ascii="Times New Roman" w:hAnsi="Times New Roman" w:cs="Times New Roman"/>
          <w:sz w:val="24"/>
          <w:szCs w:val="24"/>
        </w:rPr>
        <w:t>ФОП СОО</w:t>
      </w:r>
      <w:r w:rsidRPr="004B4309">
        <w:rPr>
          <w:rFonts w:ascii="Times New Roman" w:hAnsi="Times New Roman" w:cs="Times New Roman"/>
          <w:sz w:val="24"/>
          <w:szCs w:val="24"/>
        </w:rPr>
        <w:t xml:space="preserve"> и реализацию предусмотренных в ней образовательных программ;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учитывают особенности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>, ее организационную структуру, запросы участников образовательного процесса;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предоставляют возможность взаимодействия с социальными партнерами, использования ресурсов социума, в том числе и сетевого взаимодействия.</w:t>
      </w:r>
    </w:p>
    <w:p w:rsidR="004B4309" w:rsidRPr="004B4309" w:rsidRDefault="004B4309" w:rsidP="001375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В соответствии с требованиями ФГОС СОО систем</w:t>
      </w:r>
      <w:r w:rsidR="0013750F">
        <w:rPr>
          <w:rFonts w:ascii="Times New Roman" w:hAnsi="Times New Roman" w:cs="Times New Roman"/>
          <w:sz w:val="24"/>
          <w:szCs w:val="24"/>
        </w:rPr>
        <w:t>а</w:t>
      </w:r>
      <w:r w:rsidRPr="004B4309">
        <w:rPr>
          <w:rFonts w:ascii="Times New Roman" w:hAnsi="Times New Roman" w:cs="Times New Roman"/>
          <w:sz w:val="24"/>
          <w:szCs w:val="24"/>
        </w:rPr>
        <w:t xml:space="preserve"> условий, содержит: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описание кадровых, психолого-педагогических, финансово-экономических, материально-технических, информационно-методических условий и ресурсов;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обоснование необходимых изменений в имеющихся условиях в соответствии с целями и приоритетами </w:t>
      </w:r>
      <w:r w:rsidR="00033E73">
        <w:rPr>
          <w:rFonts w:ascii="Times New Roman" w:hAnsi="Times New Roman" w:cs="Times New Roman"/>
          <w:sz w:val="24"/>
          <w:szCs w:val="24"/>
        </w:rPr>
        <w:t>ФОП СОО</w:t>
      </w:r>
      <w:r w:rsidRPr="004B4309">
        <w:rPr>
          <w:rFonts w:ascii="Times New Roman" w:hAnsi="Times New Roman" w:cs="Times New Roman"/>
          <w:sz w:val="24"/>
          <w:szCs w:val="24"/>
        </w:rPr>
        <w:t>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механизмы достижения целевых ориентиров в системе условий;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сетевой график (дорожную карту) по формированию необходимой системы условий;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систему оценки условий.</w:t>
      </w:r>
    </w:p>
    <w:p w:rsidR="004B4309" w:rsidRPr="004B4309" w:rsidRDefault="004B4309" w:rsidP="00033E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Система условий реализации </w:t>
      </w:r>
      <w:r w:rsidR="00033E73">
        <w:rPr>
          <w:rFonts w:ascii="Times New Roman" w:hAnsi="Times New Roman" w:cs="Times New Roman"/>
          <w:sz w:val="24"/>
          <w:szCs w:val="24"/>
        </w:rPr>
        <w:t>ФОП СОО</w:t>
      </w:r>
      <w:r w:rsidR="00033E73" w:rsidRPr="004B4309">
        <w:rPr>
          <w:rFonts w:ascii="Times New Roman" w:hAnsi="Times New Roman" w:cs="Times New Roman"/>
          <w:sz w:val="24"/>
          <w:szCs w:val="24"/>
        </w:rPr>
        <w:t xml:space="preserve"> </w:t>
      </w:r>
      <w:r w:rsidRPr="004B4309">
        <w:rPr>
          <w:rFonts w:ascii="Times New Roman" w:hAnsi="Times New Roman" w:cs="Times New Roman"/>
          <w:sz w:val="24"/>
          <w:szCs w:val="24"/>
        </w:rPr>
        <w:t>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анализ имеющихся в </w:t>
      </w:r>
      <w:r w:rsidR="00414809">
        <w:rPr>
          <w:rFonts w:ascii="Times New Roman" w:hAnsi="Times New Roman" w:cs="Times New Roman"/>
          <w:sz w:val="24"/>
          <w:szCs w:val="24"/>
        </w:rPr>
        <w:t xml:space="preserve">МБОУ «Школа №10» </w:t>
      </w:r>
      <w:r w:rsidRPr="004B4309">
        <w:rPr>
          <w:rFonts w:ascii="Times New Roman" w:hAnsi="Times New Roman" w:cs="Times New Roman"/>
          <w:sz w:val="24"/>
          <w:szCs w:val="24"/>
        </w:rPr>
        <w:t>условий и ресурсов реализации основной образовательной программы основного общего образования;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установление степени их соответствия требованиям ФГОС, а также целям и задачам основной образовательной программы </w:t>
      </w:r>
      <w:r w:rsidR="0041480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4B4309">
        <w:rPr>
          <w:rFonts w:ascii="Times New Roman" w:hAnsi="Times New Roman" w:cs="Times New Roman"/>
          <w:sz w:val="24"/>
          <w:szCs w:val="24"/>
        </w:rPr>
        <w:t>, сформированным с учетом потребностей всех участников образовательного процесса;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выявление проблемных зон и установление необходимых изменений в имеющихся условиях для приведения их в соответствие с требованиями ФГОС;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разработку сетевого графика (дорожной карты) создания необходимой системы условий;</w:t>
      </w:r>
    </w:p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Toc410654086"/>
      <w:bookmarkStart w:id="26" w:name="_Toc406059073"/>
      <w:bookmarkStart w:id="27" w:name="_Toc409691742"/>
    </w:p>
    <w:p w:rsidR="00414809" w:rsidRPr="004B4309" w:rsidRDefault="004148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4309" w:rsidRPr="00033E73" w:rsidRDefault="004B4309" w:rsidP="00033E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bookmarkStart w:id="28" w:name="_Toc414553292"/>
      <w:r w:rsidRPr="00033E73">
        <w:rPr>
          <w:rFonts w:ascii="Times New Roman" w:hAnsi="Times New Roman" w:cs="Times New Roman"/>
          <w:sz w:val="28"/>
          <w:szCs w:val="24"/>
        </w:rPr>
        <w:lastRenderedPageBreak/>
        <w:t>Сетевой график (дорожная карта) по формированию необходимой</w:t>
      </w:r>
      <w:bookmarkStart w:id="29" w:name="_Toc410654087"/>
      <w:bookmarkEnd w:id="25"/>
      <w:r w:rsidRPr="00033E73">
        <w:rPr>
          <w:rFonts w:ascii="Times New Roman" w:hAnsi="Times New Roman" w:cs="Times New Roman"/>
          <w:sz w:val="28"/>
          <w:szCs w:val="24"/>
        </w:rPr>
        <w:t xml:space="preserve"> системы условий</w:t>
      </w:r>
      <w:bookmarkEnd w:id="26"/>
      <w:bookmarkEnd w:id="27"/>
      <w:bookmarkEnd w:id="28"/>
      <w:bookmarkEnd w:id="29"/>
    </w:p>
    <w:tbl>
      <w:tblPr>
        <w:tblW w:w="9639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4536"/>
        <w:gridCol w:w="2268"/>
      </w:tblGrid>
      <w:tr w:rsidR="004B4309" w:rsidRPr="004B4309" w:rsidTr="00C269AC">
        <w:trPr>
          <w:trHeight w:val="500"/>
          <w:tblHeader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Направление мероприятий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Сроки реализации</w:t>
            </w:r>
          </w:p>
        </w:tc>
      </w:tr>
      <w:tr w:rsidR="004B4309" w:rsidRPr="004B4309" w:rsidTr="00C269AC">
        <w:trPr>
          <w:trHeight w:val="685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Нормативное обеспечение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 Наличие решения органа коллегиального управления  </w:t>
            </w:r>
            <w:r w:rsidR="00414809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№10»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 введении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 </w:t>
            </w:r>
          </w:p>
        </w:tc>
      </w:tr>
      <w:tr w:rsidR="004B4309" w:rsidRPr="004B4309" w:rsidTr="00C269AC">
        <w:trPr>
          <w:trHeight w:val="585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 Разработка и утверждение плана-графика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Разработан, утвержден </w:t>
            </w:r>
          </w:p>
        </w:tc>
      </w:tr>
      <w:tr w:rsidR="004B4309" w:rsidRPr="004B4309" w:rsidTr="00C269AC">
        <w:trPr>
          <w:trHeight w:val="402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8450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3. Обеспечение соответствия нормативной базы </w:t>
            </w:r>
            <w:r w:rsidR="0084504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  <w:r w:rsidR="00033E73"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(цели образовательного процесса, режим занятий, финансирование, материально-техническое обеспечение и др.)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соответствие </w:t>
            </w:r>
          </w:p>
        </w:tc>
      </w:tr>
      <w:tr w:rsidR="004B4309" w:rsidRPr="004B4309" w:rsidTr="00C269AC">
        <w:trPr>
          <w:trHeight w:val="60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033E73" w:rsidP="00033E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 Разработка рабочих программ педагогов среднего о</w:t>
            </w:r>
            <w:r w:rsidR="004B4309"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бщего образования </w:t>
            </w:r>
            <w:r w:rsidR="00414809">
              <w:rPr>
                <w:rFonts w:ascii="Times New Roman" w:hAnsi="Times New Roman" w:cs="Times New Roman"/>
                <w:sz w:val="24"/>
                <w:szCs w:val="24"/>
              </w:rPr>
              <w:t>МБОУ «Школа №10»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 </w:t>
            </w:r>
          </w:p>
        </w:tc>
      </w:tr>
      <w:tr w:rsidR="004B4309" w:rsidRPr="004B4309" w:rsidTr="00C269AC">
        <w:trPr>
          <w:trHeight w:val="60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5.  Утверждение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рабочих программ педагогов среднего о</w:t>
            </w:r>
            <w:r w:rsidR="00033E73"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бщего образования </w:t>
            </w:r>
            <w:r w:rsidR="00414809">
              <w:rPr>
                <w:rFonts w:ascii="Times New Roman" w:hAnsi="Times New Roman" w:cs="Times New Roman"/>
                <w:sz w:val="24"/>
                <w:szCs w:val="24"/>
              </w:rPr>
              <w:t>МБОУ «Школа №10»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Утверждена  </w:t>
            </w:r>
          </w:p>
        </w:tc>
      </w:tr>
      <w:tr w:rsidR="004B4309" w:rsidRPr="004B4309" w:rsidTr="00C269AC">
        <w:trPr>
          <w:trHeight w:val="1443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033E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6.  Приведение должностных инструкций работников образовательной организации в соответствие с требованиями ФГОС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и тарифно-квалификационными характеристиками и профессиональным стандартом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Приведены в соответствии </w:t>
            </w:r>
          </w:p>
        </w:tc>
      </w:tr>
      <w:tr w:rsidR="004B4309" w:rsidRPr="004B4309" w:rsidTr="00C269AC">
        <w:trPr>
          <w:trHeight w:val="971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033E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7.  Определение списка учебников и учебных пособий, используемых в образовательном процессе в соответствии с ФГОС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 </w:t>
            </w:r>
          </w:p>
        </w:tc>
      </w:tr>
      <w:tr w:rsidR="004B4309" w:rsidRPr="004B4309" w:rsidTr="00C269AC">
        <w:trPr>
          <w:trHeight w:val="688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8. Разработка и корректировка локальных актов,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Разработаны </w:t>
            </w:r>
          </w:p>
        </w:tc>
      </w:tr>
      <w:tr w:rsidR="004B4309" w:rsidRPr="004B4309" w:rsidTr="00C269AC">
        <w:trPr>
          <w:trHeight w:val="4762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9.  Доработка: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программ (индивидуальных и др.);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плана;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рабочих программ учебных предметов, курсов, дисциплин, модулей;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годового календарного учебного графика;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положений о внеурочной деятельности обучающихся;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положения об организации текущей и итоговой оценки достижения обучающимися планируемых результатов освоения основной образовательной программы;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положения о формах получения образования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наличии, скорректированы </w:t>
            </w:r>
          </w:p>
        </w:tc>
      </w:tr>
      <w:tr w:rsidR="004B4309" w:rsidRPr="004B4309" w:rsidTr="00C269AC">
        <w:trPr>
          <w:trHeight w:val="583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033E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II. Финансовое обеспечение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 Определение объема расходов, необходимых для реализации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и достижения планируемых результатов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  </w:t>
            </w:r>
          </w:p>
        </w:tc>
      </w:tr>
      <w:tr w:rsidR="004B4309" w:rsidRPr="004B4309" w:rsidTr="00C269AC">
        <w:trPr>
          <w:trHeight w:val="952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 Корректировка локальных актов, регламентирующих установление заработной платы работников образовательной организации, в том числе стимулирующих надбавок и доплат, порядка и размеров премирования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Скорректированы  </w:t>
            </w:r>
          </w:p>
        </w:tc>
      </w:tr>
      <w:tr w:rsidR="004B4309" w:rsidRPr="004B4309" w:rsidTr="00C269AC">
        <w:trPr>
          <w:trHeight w:val="761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3. Заключение дополнительных соглашений к трудовому договору с педагогическими работниками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 </w:t>
            </w:r>
          </w:p>
        </w:tc>
      </w:tr>
      <w:tr w:rsidR="004B4309" w:rsidRPr="004B4309" w:rsidTr="00C269AC">
        <w:trPr>
          <w:trHeight w:val="1042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III.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 обеспечение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 Обеспечение координации взаимодействия участников образовательных отношений по  организации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4B4309" w:rsidRPr="004B4309" w:rsidTr="00C269AC">
        <w:trPr>
          <w:trHeight w:val="1076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 Разработка и реализация моделей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взаимодействия организаций общего образования и дополнительного образования детей и учреждений культуры и спорта, обеспечивающих организацию внеурочной деятельности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 </w:t>
            </w:r>
          </w:p>
        </w:tc>
      </w:tr>
      <w:tr w:rsidR="004B4309" w:rsidRPr="004B4309" w:rsidTr="00C269AC">
        <w:trPr>
          <w:trHeight w:val="402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3.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 </w:t>
            </w:r>
          </w:p>
        </w:tc>
      </w:tr>
      <w:tr w:rsidR="004B4309" w:rsidRPr="004B4309" w:rsidTr="00C269AC">
        <w:trPr>
          <w:trHeight w:val="494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IV.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Кадровое обеспечение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 Анализ кадрового обеспечения введения и реализации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  </w:t>
            </w:r>
          </w:p>
        </w:tc>
      </w:tr>
      <w:tr w:rsidR="004B4309" w:rsidRPr="004B4309" w:rsidTr="00C269AC">
        <w:trPr>
          <w:trHeight w:val="691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 Создание (корректировка) плана-графика повышения квалификации педагогических и руководящих работников образовательной организации в связи с введением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 , реализуется </w:t>
            </w:r>
          </w:p>
        </w:tc>
      </w:tr>
      <w:tr w:rsidR="004B4309" w:rsidRPr="004B4309" w:rsidTr="00C269AC">
        <w:trPr>
          <w:trHeight w:val="879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3. Корректировка плана научно-методических семинаров (</w:t>
            </w:r>
            <w:proofErr w:type="spellStart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квалификации) с ориентацией на проблемы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Разработан, ежегодно корректируется </w:t>
            </w:r>
          </w:p>
        </w:tc>
      </w:tr>
      <w:tr w:rsidR="004B4309" w:rsidRPr="004B4309" w:rsidTr="00C269AC">
        <w:trPr>
          <w:trHeight w:val="306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V.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обеспечение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D423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 Размещение на сайте </w:t>
            </w:r>
            <w:r w:rsidR="00D4231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информационных материалов о реализации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Размещены  </w:t>
            </w:r>
          </w:p>
        </w:tc>
      </w:tr>
      <w:tr w:rsidR="004B4309" w:rsidRPr="004B4309" w:rsidTr="00C269AC">
        <w:trPr>
          <w:trHeight w:val="306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  Широкое информирование родительской общественности о введении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  <w:r w:rsidR="00033E73"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 порядке перехода на них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через родительские собрания </w:t>
            </w:r>
          </w:p>
        </w:tc>
      </w:tr>
      <w:tr w:rsidR="004B4309" w:rsidRPr="004B4309" w:rsidTr="00C269AC">
        <w:trPr>
          <w:trHeight w:val="72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3. Организация изучения общественного мнения по вопросам реализации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Организуется  </w:t>
            </w:r>
          </w:p>
        </w:tc>
      </w:tr>
      <w:tr w:rsidR="004B4309" w:rsidRPr="004B4309" w:rsidTr="00C269AC">
        <w:trPr>
          <w:trHeight w:val="306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4. Разработка и утверждение локальных актов, регламентирующих: организацию и проведение публичного отчета </w:t>
            </w:r>
            <w:r w:rsidR="00D42310">
              <w:rPr>
                <w:rFonts w:ascii="Times New Roman" w:hAnsi="Times New Roman" w:cs="Times New Roman"/>
                <w:sz w:val="24"/>
                <w:szCs w:val="24"/>
              </w:rPr>
              <w:t>МБОУ «Школа №10»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Разработаны </w:t>
            </w:r>
          </w:p>
        </w:tc>
      </w:tr>
      <w:tr w:rsidR="004B4309" w:rsidRPr="004B4309" w:rsidTr="00C269AC">
        <w:trPr>
          <w:trHeight w:val="306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VI.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>Материально­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обеспечение введения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1. Анализ материально-технического обеспечения реализации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ФОП СОО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  </w:t>
            </w:r>
          </w:p>
        </w:tc>
      </w:tr>
      <w:tr w:rsidR="004B4309" w:rsidRPr="004B4309" w:rsidTr="00C269AC">
        <w:trPr>
          <w:trHeight w:val="761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2. Обеспечение соответствия </w:t>
            </w:r>
          </w:p>
          <w:p w:rsidR="004B4309" w:rsidRPr="004B4309" w:rsidRDefault="004B4309" w:rsidP="00D423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материально-технической базы </w:t>
            </w:r>
            <w:r w:rsidR="00D4231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ФГОС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4B4309" w:rsidRPr="004B4309" w:rsidTr="00C269AC">
        <w:trPr>
          <w:trHeight w:val="702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033E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3. Обеспечение соответствия санитарно-гигиенических условий требованиям ФГОС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4B4309" w:rsidRPr="004B4309" w:rsidTr="00C269AC">
        <w:trPr>
          <w:trHeight w:val="888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D423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4. Обеспечение соответствия условий реализации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ОП противопожарным нормам, нормам охраны труда работников </w:t>
            </w:r>
            <w:r w:rsidR="00D4231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4B4309" w:rsidRPr="004B4309" w:rsidTr="00C269AC">
        <w:trPr>
          <w:trHeight w:val="694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033E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5. Обеспечение соответствия информационно-образовательной среды требованиям ФГОС </w:t>
            </w:r>
            <w:r w:rsidR="00033E73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4B4309" w:rsidRPr="004B4309" w:rsidTr="00C269AC">
        <w:trPr>
          <w:trHeight w:val="306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6. Обеспечение укомплектованности </w:t>
            </w:r>
          </w:p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библиотечно-информационного центра 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печатными и электронными образовательными ресурсами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Обеспечено </w:t>
            </w:r>
          </w:p>
        </w:tc>
      </w:tr>
      <w:tr w:rsidR="004B4309" w:rsidRPr="004B4309" w:rsidTr="00C269AC">
        <w:trPr>
          <w:trHeight w:val="888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D423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7. Наличие доступа </w:t>
            </w:r>
            <w:r w:rsidR="00D4231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 к электронным образовательным ресурсам (ЭОР), размещенным в федеральных, региональных и иных базах данных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 </w:t>
            </w:r>
          </w:p>
        </w:tc>
      </w:tr>
      <w:tr w:rsidR="004B4309" w:rsidRPr="004B4309" w:rsidTr="00C269AC">
        <w:trPr>
          <w:trHeight w:val="306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8. Обеспечение контролируемого доступа участников образовательного процесса к информационным образовательным ресурсам в сети Интернет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4B4309" w:rsidRPr="004B4309" w:rsidRDefault="004B4309" w:rsidP="004B43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309">
              <w:rPr>
                <w:rFonts w:ascii="Times New Roman" w:hAnsi="Times New Roman" w:cs="Times New Roman"/>
                <w:sz w:val="24"/>
                <w:szCs w:val="24"/>
              </w:rPr>
              <w:t xml:space="preserve">Имеется  </w:t>
            </w:r>
          </w:p>
        </w:tc>
      </w:tr>
    </w:tbl>
    <w:p w:rsidR="004B4309" w:rsidRPr="004B4309" w:rsidRDefault="004B4309" w:rsidP="004B43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Toc435412750"/>
      <w:bookmarkStart w:id="31" w:name="_Toc28011990"/>
    </w:p>
    <w:p w:rsidR="004B4309" w:rsidRPr="00033E73" w:rsidRDefault="004B4309" w:rsidP="00033E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33E73">
        <w:rPr>
          <w:rFonts w:ascii="Times New Roman" w:hAnsi="Times New Roman" w:cs="Times New Roman"/>
          <w:b/>
          <w:sz w:val="28"/>
          <w:szCs w:val="24"/>
        </w:rPr>
        <w:t>III.5. </w:t>
      </w:r>
      <w:bookmarkEnd w:id="30"/>
      <w:bookmarkEnd w:id="31"/>
      <w:r w:rsidRPr="00033E73">
        <w:rPr>
          <w:rFonts w:ascii="Times New Roman" w:hAnsi="Times New Roman" w:cs="Times New Roman"/>
          <w:b/>
          <w:sz w:val="28"/>
          <w:szCs w:val="24"/>
        </w:rPr>
        <w:t xml:space="preserve"> </w:t>
      </w:r>
      <w:bookmarkStart w:id="32" w:name="_Toc28011991"/>
      <w:r w:rsidRPr="00033E73">
        <w:rPr>
          <w:rFonts w:ascii="Times New Roman" w:hAnsi="Times New Roman" w:cs="Times New Roman"/>
          <w:b/>
          <w:sz w:val="28"/>
          <w:szCs w:val="24"/>
        </w:rPr>
        <w:t> Контроль за состоянием системы условий</w:t>
      </w:r>
      <w:bookmarkEnd w:id="32"/>
    </w:p>
    <w:p w:rsidR="007033C8" w:rsidRDefault="004B4309" w:rsidP="00033E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309">
        <w:rPr>
          <w:rFonts w:ascii="Times New Roman" w:hAnsi="Times New Roman" w:cs="Times New Roman"/>
          <w:sz w:val="24"/>
          <w:szCs w:val="24"/>
        </w:rPr>
        <w:t xml:space="preserve">Контроль за состоянием системы условий реализации </w:t>
      </w:r>
      <w:r w:rsidR="00033E73">
        <w:rPr>
          <w:rFonts w:ascii="Times New Roman" w:hAnsi="Times New Roman" w:cs="Times New Roman"/>
          <w:sz w:val="24"/>
          <w:szCs w:val="24"/>
        </w:rPr>
        <w:t>Ф</w:t>
      </w:r>
      <w:r w:rsidRPr="004B4309">
        <w:rPr>
          <w:rFonts w:ascii="Times New Roman" w:hAnsi="Times New Roman" w:cs="Times New Roman"/>
          <w:sz w:val="24"/>
          <w:szCs w:val="24"/>
        </w:rPr>
        <w:t>ОП СОО проводится путем мониторинга с целью эффективного управления процессом ее реализации. Оценке обязательно подлежат: кадровые, психолого-педагогические, финансовые, материально-технические условия, учебно-методическое и информационное обеспечение; деятельность педагогов в реализации психолого-педагогических условий; условий (ресурсов) образовательной организации. Для такой оценки используется определенный набор показателей и индикаторов, а также экспертиза образовательных и учебных программ, проектов, пособий, образовательной среды, профессиональной деятельности специалистов образовательной организации.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Условные сокращения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ФГОС – федеральный государственный образовательный стандарт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ФГОС ООО – федеральный государственный образовательный стандарт основного общего образования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ФОП ООО – федеральная образовательная программа основного общего образования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УУД – универсальные учебные действия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ИКТ – информационно-коммуникационные технологии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ОВЗ – ограниченные возможности здоровья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ПКР – программа коррекционной работы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ПМПК -  психолого-медико-педагогическая комиссия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психолого-медико-педагогический консилиум</w:t>
      </w:r>
    </w:p>
    <w:p w:rsidR="00AE16D1" w:rsidRDefault="00AE16D1" w:rsidP="00AE1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УМК – учебно-методический комплекс</w:t>
      </w:r>
    </w:p>
    <w:p w:rsidR="00AE16D1" w:rsidRPr="004B4309" w:rsidRDefault="00AE16D1" w:rsidP="00033E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AE16D1" w:rsidRPr="004B4309" w:rsidSect="004B4309">
      <w:pgSz w:w="11906" w:h="16838"/>
      <w:pgMar w:top="1134" w:right="850" w:bottom="1134" w:left="1701" w:header="709" w:footer="544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309"/>
    <w:rsid w:val="00033E73"/>
    <w:rsid w:val="000C6DCB"/>
    <w:rsid w:val="0013750F"/>
    <w:rsid w:val="001C722D"/>
    <w:rsid w:val="00414809"/>
    <w:rsid w:val="004B4309"/>
    <w:rsid w:val="005133FD"/>
    <w:rsid w:val="007033C8"/>
    <w:rsid w:val="00845045"/>
    <w:rsid w:val="00864F7A"/>
    <w:rsid w:val="00A00626"/>
    <w:rsid w:val="00A86141"/>
    <w:rsid w:val="00AE16D1"/>
    <w:rsid w:val="00C269AC"/>
    <w:rsid w:val="00C54E7F"/>
    <w:rsid w:val="00D25454"/>
    <w:rsid w:val="00D42310"/>
    <w:rsid w:val="00E6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8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44</Pages>
  <Words>13487</Words>
  <Characters>76879</Characters>
  <Application>Microsoft Office Word</Application>
  <DocSecurity>0</DocSecurity>
  <Lines>640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2024-01-29T12:04:00Z</dcterms:created>
  <dcterms:modified xsi:type="dcterms:W3CDTF">2024-01-31T07:07:00Z</dcterms:modified>
</cp:coreProperties>
</file>